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default"/>
        </w:rPr>
      </w:pPr>
      <w:r>
        <w:rPr>
          <w:rStyle w:val="6"/>
          <w:rFonts w:hint="eastAsia" w:eastAsia="宋体"/>
          <w:lang w:val="en-US" w:eastAsia="zh-CN"/>
        </w:rPr>
        <w:t>企业与员工解除（终止）劳动合同</w:t>
      </w:r>
      <w:r>
        <w:rPr>
          <w:rStyle w:val="6"/>
          <w:rFonts w:hint="default"/>
        </w:rPr>
        <w:t>“一件事”</w:t>
      </w:r>
    </w:p>
    <w:p>
      <w:pPr>
        <w:jc w:val="center"/>
        <w:rPr>
          <w:rStyle w:val="6"/>
          <w:rFonts w:hint="default"/>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b/>
          <w:kern w:val="2"/>
          <w:sz w:val="28"/>
          <w:szCs w:val="28"/>
          <w:lang w:val="en-US" w:eastAsia="zh-CN" w:bidi="ar-SA"/>
        </w:rPr>
      </w:pPr>
      <w:r>
        <w:rPr>
          <w:rFonts w:hint="eastAsia" w:cs="宋体"/>
          <w:b/>
          <w:kern w:val="2"/>
          <w:sz w:val="28"/>
          <w:szCs w:val="28"/>
          <w:lang w:val="en-US" w:eastAsia="zh-CN" w:bidi="ar-SA"/>
        </w:rPr>
        <w:t>一、服务对象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20" w:firstLineChars="200"/>
        <w:rPr>
          <w:rFonts w:hint="default" w:ascii="Helvetica" w:hAnsi="Helvetica" w:eastAsia="Helvetica" w:cs="Helvetica"/>
          <w:i w:val="0"/>
          <w:iCs w:val="0"/>
          <w:caps w:val="0"/>
          <w:color w:val="333333"/>
          <w:spacing w:val="0"/>
          <w:sz w:val="24"/>
          <w:szCs w:val="24"/>
          <w:u w:val="none"/>
          <w:shd w:val="clear" w:fill="FFFFFF"/>
          <w:lang w:val="en-US" w:eastAsia="zh-CN"/>
        </w:rPr>
      </w:pPr>
      <w:r>
        <w:rPr>
          <w:rFonts w:hint="eastAsia" w:cs="宋体"/>
          <w:color w:val="4D4D4D"/>
          <w:sz w:val="21"/>
          <w:szCs w:val="21"/>
          <w:shd w:val="clear" w:color="auto" w:fill="FFFFFF"/>
          <w:lang w:val="en-US" w:eastAsia="zh-CN"/>
        </w:rPr>
        <w:t>适用于湖北省范围内登记注册的企业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二</w:t>
      </w:r>
      <w:r>
        <w:rPr>
          <w:rFonts w:hint="eastAsia" w:ascii="宋体" w:hAnsi="宋体" w:cs="宋体"/>
          <w:b/>
          <w:kern w:val="2"/>
          <w:sz w:val="28"/>
          <w:szCs w:val="28"/>
          <w:lang w:bidi="ar-SA"/>
        </w:rPr>
        <w:t>、联办事项</w:t>
      </w:r>
    </w:p>
    <w:p>
      <w:pPr>
        <w:pStyle w:val="2"/>
        <w:widowControl/>
        <w:shd w:val="clear" w:color="auto" w:fill="FFFFFF"/>
        <w:spacing w:before="0" w:beforeLines="0" w:beforeAutospacing="0" w:after="192" w:afterLines="0" w:afterAutospacing="0" w:line="21" w:lineRule="atLeast"/>
        <w:ind w:firstLine="480" w:firstLineChars="20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1.档案接收</w:t>
      </w:r>
    </w:p>
    <w:p>
      <w:pPr>
        <w:pStyle w:val="2"/>
        <w:widowControl/>
        <w:shd w:val="clear" w:color="auto" w:fill="FFFFFF"/>
        <w:spacing w:before="0" w:beforeLines="0" w:beforeAutospacing="0" w:after="192" w:afterLines="0" w:afterAutospacing="0" w:line="21" w:lineRule="atLeast"/>
        <w:ind w:firstLine="480" w:firstLineChars="20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2.【省集中企保系统】单位职工社会保险暂停</w:t>
      </w:r>
    </w:p>
    <w:p>
      <w:pPr>
        <w:pStyle w:val="2"/>
        <w:widowControl/>
        <w:shd w:val="clear" w:color="auto" w:fill="FFFFFF"/>
        <w:spacing w:before="0" w:beforeLines="0" w:beforeAutospacing="0" w:after="192" w:afterLines="0" w:afterAutospacing="0" w:line="21" w:lineRule="atLeast"/>
        <w:ind w:firstLine="480" w:firstLineChars="20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3.单位职工暂停参保</w:t>
      </w:r>
    </w:p>
    <w:p>
      <w:pPr>
        <w:pStyle w:val="2"/>
        <w:widowControl/>
        <w:shd w:val="clear" w:color="auto" w:fill="FFFFFF"/>
        <w:spacing w:before="0" w:beforeLines="0" w:beforeAutospacing="0" w:after="192" w:afterLines="0" w:afterAutospacing="0" w:line="21" w:lineRule="atLeast"/>
        <w:ind w:firstLine="480" w:firstLineChars="200"/>
        <w:rPr>
          <w:rFonts w:hint="eastAsia"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4.个人住房公积金账户封存</w:t>
      </w:r>
    </w:p>
    <w:p>
      <w:pPr>
        <w:pStyle w:val="2"/>
        <w:widowControl/>
        <w:shd w:val="clear" w:color="auto" w:fill="FFFFFF"/>
        <w:spacing w:before="0" w:beforeLines="0" w:beforeAutospacing="0" w:after="192" w:afterLines="0" w:afterAutospacing="0" w:line="21" w:lineRule="atLeast"/>
        <w:rPr>
          <w:rFonts w:hint="default" w:ascii="宋体" w:hAnsi="宋体" w:cs="宋体"/>
          <w:b/>
          <w:kern w:val="2"/>
          <w:sz w:val="28"/>
          <w:szCs w:val="28"/>
          <w:lang w:val="en-US" w:bidi="ar-SA"/>
        </w:rPr>
      </w:pPr>
      <w:r>
        <w:rPr>
          <w:rFonts w:hint="eastAsia" w:cs="宋体"/>
          <w:b/>
          <w:kern w:val="2"/>
          <w:sz w:val="28"/>
          <w:szCs w:val="28"/>
          <w:lang w:val="en-US" w:eastAsia="zh-CN" w:bidi="ar-SA"/>
        </w:rPr>
        <w:t>三</w:t>
      </w:r>
      <w:r>
        <w:rPr>
          <w:rFonts w:hint="eastAsia" w:ascii="宋体" w:hAnsi="宋体" w:cs="宋体"/>
          <w:b/>
          <w:kern w:val="2"/>
          <w:sz w:val="28"/>
          <w:szCs w:val="28"/>
          <w:lang w:bidi="ar-SA"/>
        </w:rPr>
        <w:t>、</w:t>
      </w:r>
      <w:r>
        <w:rPr>
          <w:rFonts w:hint="eastAsia" w:cs="宋体"/>
          <w:b/>
          <w:kern w:val="2"/>
          <w:sz w:val="28"/>
          <w:szCs w:val="28"/>
          <w:lang w:val="en-US" w:eastAsia="zh-CN" w:bidi="ar-SA"/>
        </w:rPr>
        <w:t>申报须知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1"/>
          <w:szCs w:val="21"/>
        </w:rPr>
      </w:pP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eastAsia" w:ascii="Helvetica" w:hAnsi="Helvetica" w:eastAsia="宋体" w:cs="Helvetica"/>
          <w:i w:val="0"/>
          <w:caps w:val="0"/>
          <w:color w:val="333333"/>
          <w:spacing w:val="0"/>
          <w:sz w:val="24"/>
          <w:szCs w:val="24"/>
          <w:u w:val="none"/>
          <w:shd w:val="clear" w:fill="FFFFFF"/>
          <w:lang w:val="en-US" w:eastAsia="zh-CN"/>
        </w:rPr>
        <w:t>一</w:t>
      </w: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default" w:ascii="Helvetica" w:hAnsi="Helvetica" w:eastAsia="Helvetica" w:cs="Helvetica"/>
          <w:i w:val="0"/>
          <w:caps w:val="0"/>
          <w:color w:val="333333"/>
          <w:spacing w:val="0"/>
          <w:sz w:val="24"/>
          <w:szCs w:val="24"/>
          <w:u w:val="none"/>
          <w:shd w:val="clear" w:fill="FFFFFF"/>
        </w:rPr>
        <w:t>档案接收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1.受理条件：按照人社部发〔2014〕90号、人社厅发〔2016〕75号、人社部发〔2021〕112号文件规定，流动人员人事档案由现工作单位所在地或户籍所在地的公共就业和人才服务机构负责管理。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2.注意事项：来档审核若出现以下情况，档案将退回原单位：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（1）档案未密封；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（2）档案密封但无密封条及骑缝章；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（3）无档案材料目录清单；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（4）无档案转递通知单；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（5）个人自带档案。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eastAsia" w:ascii="Helvetica" w:hAnsi="Helvetica" w:eastAsia="宋体" w:cs="Helvetica"/>
          <w:i w:val="0"/>
          <w:caps w:val="0"/>
          <w:color w:val="333333"/>
          <w:spacing w:val="0"/>
          <w:sz w:val="24"/>
          <w:szCs w:val="24"/>
          <w:u w:val="none"/>
          <w:shd w:val="clear" w:fill="FFFFFF"/>
          <w:lang w:val="en-US" w:eastAsia="zh-CN"/>
        </w:rPr>
        <w:t>二</w:t>
      </w: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default" w:ascii="Helvetica" w:hAnsi="Helvetica" w:eastAsia="Helvetica" w:cs="Helvetica"/>
          <w:i w:val="0"/>
          <w:caps w:val="0"/>
          <w:color w:val="333333"/>
          <w:spacing w:val="0"/>
          <w:sz w:val="24"/>
          <w:szCs w:val="24"/>
          <w:u w:val="none"/>
          <w:shd w:val="clear" w:fill="FFFFFF"/>
        </w:rPr>
        <w:t>【省集中企保系统】单位职工社会保险暂停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职工发生辞职（退）、入伍入学、服刑、解除劳动合同（劳动关系）、在职转退休、死亡、退保、出国定居、重复参保和其他情形的，用人单位应当为其职工办理暂停缴费业务。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eastAsia" w:ascii="Helvetica" w:hAnsi="Helvetica" w:eastAsia="宋体" w:cs="Helvetica"/>
          <w:i w:val="0"/>
          <w:caps w:val="0"/>
          <w:color w:val="333333"/>
          <w:spacing w:val="0"/>
          <w:sz w:val="24"/>
          <w:szCs w:val="24"/>
          <w:u w:val="none"/>
          <w:shd w:val="clear" w:fill="FFFFFF"/>
          <w:lang w:val="en-US" w:eastAsia="zh-CN"/>
        </w:rPr>
        <w:t>三</w:t>
      </w: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default" w:ascii="Helvetica" w:hAnsi="Helvetica" w:eastAsia="Helvetica" w:cs="Helvetica"/>
          <w:i w:val="0"/>
          <w:caps w:val="0"/>
          <w:color w:val="333333"/>
          <w:spacing w:val="0"/>
          <w:sz w:val="24"/>
          <w:szCs w:val="24"/>
          <w:u w:val="none"/>
          <w:shd w:val="clear" w:fill="FFFFFF"/>
        </w:rPr>
        <w:t>单位职工暂停参保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4"/>
          <w:szCs w:val="24"/>
          <w:u w:val="none"/>
          <w:shd w:val="clear" w:fill="FFFFFF"/>
        </w:rPr>
        <w:t>单位职工因调转、辞职、失踪及判刑等原因离职的，参保单位可以向医疗保障经办机构申请办理暂停参保。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eastAsia" w:ascii="Helvetica" w:hAnsi="Helvetica" w:eastAsia="宋体" w:cs="Helvetica"/>
          <w:i w:val="0"/>
          <w:caps w:val="0"/>
          <w:color w:val="333333"/>
          <w:spacing w:val="0"/>
          <w:sz w:val="24"/>
          <w:szCs w:val="24"/>
          <w:u w:val="none"/>
          <w:shd w:val="clear" w:fill="FFFFFF"/>
          <w:lang w:val="en-US" w:eastAsia="zh-CN"/>
        </w:rPr>
        <w:t>四</w:t>
      </w:r>
      <w:r>
        <w:rPr>
          <w:rStyle w:val="5"/>
          <w:rFonts w:hint="eastAsia" w:ascii="Helvetica" w:hAnsi="Helvetica" w:eastAsia="宋体" w:cs="Helvetica"/>
          <w:i w:val="0"/>
          <w:caps w:val="0"/>
          <w:color w:val="333333"/>
          <w:spacing w:val="0"/>
          <w:sz w:val="24"/>
          <w:szCs w:val="24"/>
          <w:u w:val="none"/>
          <w:shd w:val="clear" w:fill="FFFFFF"/>
          <w:lang w:eastAsia="zh-CN"/>
        </w:rPr>
        <w:t>）</w:t>
      </w:r>
      <w:r>
        <w:rPr>
          <w:rStyle w:val="5"/>
          <w:rFonts w:hint="default" w:ascii="Helvetica" w:hAnsi="Helvetica" w:eastAsia="Helvetica" w:cs="Helvetica"/>
          <w:i w:val="0"/>
          <w:caps w:val="0"/>
          <w:color w:val="333333"/>
          <w:spacing w:val="0"/>
          <w:sz w:val="24"/>
          <w:szCs w:val="24"/>
          <w:u w:val="none"/>
          <w:shd w:val="clear" w:fill="FFFFFF"/>
        </w:rPr>
        <w:t>个人住房公积金账户封存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Helvetica" w:hAnsi="Helvetica" w:eastAsia="Helvetica" w:cs="Helvetica"/>
          <w:u w:val="none"/>
        </w:rPr>
      </w:pPr>
      <w:r>
        <w:rPr>
          <w:rFonts w:hint="default" w:ascii="Helvetica" w:hAnsi="Helvetica" w:eastAsia="Helvetica" w:cs="Helvetica"/>
          <w:i w:val="0"/>
          <w:caps w:val="0"/>
          <w:color w:val="333333"/>
          <w:spacing w:val="0"/>
          <w:sz w:val="24"/>
          <w:szCs w:val="24"/>
          <w:u w:val="none"/>
          <w:shd w:val="clear" w:fill="FFFFFF"/>
        </w:rPr>
        <w:t>单位与职工终止劳动关系的，单位应当自劳动关系终止之日起30日内向公积金中心办理变更登记。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Helvetica" w:hAnsi="Helvetica" w:eastAsia="Helvetica" w:cs="Helvetica"/>
          <w:u w:val="none"/>
        </w:rPr>
      </w:pPr>
      <w:r>
        <w:rPr>
          <w:rFonts w:hint="default" w:ascii="Helvetica" w:hAnsi="Helvetica" w:eastAsia="Helvetica" w:cs="Helvetica"/>
          <w:i w:val="0"/>
          <w:caps w:val="0"/>
          <w:color w:val="333333"/>
          <w:spacing w:val="0"/>
          <w:sz w:val="24"/>
          <w:szCs w:val="24"/>
          <w:u w:val="none"/>
          <w:shd w:val="clear" w:fill="FFFFFF"/>
        </w:rPr>
        <w:t>缴存职工与原单位终止劳动关系或解除人事关系且无接受单位的个人住房公积金账户，原单位应为其办理账户封存登记。</w:t>
      </w:r>
    </w:p>
    <w:p>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val="en-US" w:eastAsia="zh-CN" w:bidi="ar-SA"/>
        </w:rPr>
      </w:pPr>
      <w:r>
        <w:rPr>
          <w:rFonts w:hint="eastAsia" w:cs="宋体"/>
          <w:b/>
          <w:kern w:val="2"/>
          <w:sz w:val="28"/>
          <w:szCs w:val="28"/>
          <w:lang w:val="en-US" w:eastAsia="zh-CN" w:bidi="ar-SA"/>
        </w:rPr>
        <w:t>四、</w:t>
      </w:r>
      <w:r>
        <w:rPr>
          <w:rFonts w:hint="eastAsia" w:ascii="宋体" w:hAnsi="宋体" w:cs="宋体"/>
          <w:b/>
          <w:kern w:val="2"/>
          <w:sz w:val="28"/>
          <w:szCs w:val="28"/>
          <w:lang w:val="en-US" w:eastAsia="zh-CN" w:bidi="ar-SA"/>
        </w:rPr>
        <w:t>办理流程</w:t>
      </w:r>
    </w:p>
    <w:p>
      <w:pPr>
        <w:pStyle w:val="2"/>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color w:val="4D4D4D"/>
          <w:sz w:val="21"/>
          <w:szCs w:val="21"/>
          <w:shd w:val="clear" w:color="auto" w:fill="FFFFFF"/>
          <w:lang w:val="en-US" w:eastAsia="zh-CN"/>
        </w:rPr>
        <w:t xml:space="preserve"> </w:t>
      </w:r>
    </w:p>
    <w:p>
      <w:pPr>
        <w:pStyle w:val="2"/>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b/>
          <w:kern w:val="2"/>
          <w:sz w:val="28"/>
          <w:szCs w:val="28"/>
          <w:lang w:val="en-US" w:eastAsia="zh-CN" w:bidi="ar-SA"/>
        </w:rPr>
        <w:drawing>
          <wp:inline distT="0" distB="0" distL="114300" distR="114300">
            <wp:extent cx="6022975" cy="5836285"/>
            <wp:effectExtent l="0" t="0" r="15875" b="12065"/>
            <wp:docPr id="3" name="图片 3" descr="174010324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0103241679"/>
                    <pic:cNvPicPr>
                      <a:picLocks noChangeAspect="1"/>
                    </pic:cNvPicPr>
                  </pic:nvPicPr>
                  <pic:blipFill>
                    <a:blip r:embed="rId4"/>
                    <a:stretch>
                      <a:fillRect/>
                    </a:stretch>
                  </pic:blipFill>
                  <pic:spPr>
                    <a:xfrm>
                      <a:off x="0" y="0"/>
                      <a:ext cx="6022975" cy="5836285"/>
                    </a:xfrm>
                    <a:prstGeom prst="rect">
                      <a:avLst/>
                    </a:prstGeom>
                  </pic:spPr>
                </pic:pic>
              </a:graphicData>
            </a:graphic>
          </wp:inline>
        </w:drawing>
      </w:r>
    </w:p>
    <w:p>
      <w:pPr>
        <w:pStyle w:val="2"/>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2"/>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2"/>
        <w:widowControl/>
        <w:numPr>
          <w:ilvl w:val="0"/>
          <w:numId w:val="0"/>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pPr>
        <w:pStyle w:val="2"/>
        <w:widowControl/>
        <w:numPr>
          <w:ilvl w:val="0"/>
          <w:numId w:val="0"/>
        </w:numPr>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cs="宋体"/>
          <w:b/>
          <w:kern w:val="2"/>
          <w:sz w:val="28"/>
          <w:szCs w:val="28"/>
          <w:lang w:val="en-US" w:eastAsia="zh-CN" w:bidi="ar-SA"/>
        </w:rPr>
        <w:t>五、</w:t>
      </w:r>
      <w:r>
        <w:rPr>
          <w:rFonts w:hint="eastAsia" w:ascii="宋体" w:hAnsi="宋体" w:cs="宋体"/>
          <w:b/>
          <w:kern w:val="2"/>
          <w:sz w:val="28"/>
          <w:szCs w:val="28"/>
          <w:lang w:bidi="ar-SA"/>
        </w:rPr>
        <w:t>申报材料</w:t>
      </w:r>
      <w:r>
        <w:rPr>
          <w:rFonts w:hint="eastAsia" w:ascii="宋体" w:hAnsi="宋体" w:cs="宋体"/>
          <w:color w:val="4D4D4D"/>
          <w:sz w:val="21"/>
          <w:szCs w:val="21"/>
          <w:shd w:val="clear" w:color="auto" w:fill="FFFFFF"/>
        </w:rPr>
        <w:t xml:space="preserve">                                                                                           </w:t>
      </w:r>
      <w:r>
        <w:rPr>
          <w:rFonts w:hint="eastAsia" w:ascii="Helvetica" w:hAnsi="Helvetica" w:eastAsia="Helvetica" w:cs="Helvetica"/>
          <w:i w:val="0"/>
          <w:caps w:val="0"/>
          <w:color w:val="333333"/>
          <w:spacing w:val="0"/>
          <w:sz w:val="24"/>
          <w:szCs w:val="24"/>
          <w:u w:val="none"/>
          <w:shd w:val="clear" w:fill="FFFFFF"/>
        </w:rPr>
        <w:t xml:space="preserve">1、 企业与员工解除（终止）劳动合同“一件事”申请表                                                                                       2、人事档案委托管理免责声明                                           </w:t>
      </w:r>
      <w:r>
        <w:rPr>
          <w:rFonts w:hint="eastAsia" w:ascii="Helvetica" w:hAnsi="Helvetica" w:eastAsia="Helvetica" w:cs="Helvetica"/>
          <w:i w:val="0"/>
          <w:caps w:val="0"/>
          <w:color w:val="333333"/>
          <w:spacing w:val="0"/>
          <w:sz w:val="24"/>
          <w:szCs w:val="24"/>
          <w:u w:val="none"/>
          <w:shd w:val="clear" w:fill="FFFFFF"/>
          <w:lang w:val="en-US" w:eastAsia="zh-CN"/>
        </w:rPr>
        <w:t xml:space="preserve">         </w:t>
      </w:r>
      <w:r>
        <w:rPr>
          <w:rFonts w:hint="eastAsia" w:ascii="Helvetica" w:hAnsi="Helvetica" w:eastAsia="Helvetica" w:cs="Helvetica"/>
          <w:i w:val="0"/>
          <w:caps w:val="0"/>
          <w:color w:val="333333"/>
          <w:spacing w:val="0"/>
          <w:sz w:val="24"/>
          <w:szCs w:val="24"/>
          <w:u w:val="none"/>
          <w:shd w:val="clear" w:fill="FFFFFF"/>
        </w:rPr>
        <w:t>3、单位介绍信                                                                         4、居民户口簿</w:t>
      </w:r>
      <w:r>
        <w:rPr>
          <w:rFonts w:hint="eastAsia" w:ascii="Helvetica" w:hAnsi="Helvetica" w:eastAsia="宋体" w:cs="Helvetica"/>
          <w:i w:val="0"/>
          <w:caps w:val="0"/>
          <w:color w:val="333333"/>
          <w:spacing w:val="0"/>
          <w:sz w:val="24"/>
          <w:szCs w:val="24"/>
          <w:u w:val="none"/>
          <w:shd w:val="clear" w:fill="FFFFFF"/>
          <w:lang w:val="en-US" w:eastAsia="zh-CN"/>
        </w:rPr>
        <w:t xml:space="preserve">                                                       </w:t>
      </w:r>
      <w:r>
        <w:rPr>
          <w:rFonts w:hint="eastAsia" w:ascii="Helvetica" w:hAnsi="Helvetica" w:eastAsia="Helvetica" w:cs="Helvetica"/>
          <w:i w:val="0"/>
          <w:caps w:val="0"/>
          <w:color w:val="333333"/>
          <w:spacing w:val="0"/>
          <w:sz w:val="24"/>
          <w:szCs w:val="24"/>
          <w:u w:val="none"/>
          <w:shd w:val="clear" w:fill="FFFFFF"/>
        </w:rPr>
        <w:t xml:space="preserve">5、有效身份证件（参保人）                    </w:t>
      </w:r>
      <w:r>
        <w:rPr>
          <w:rFonts w:hint="eastAsia" w:ascii="Helvetica" w:hAnsi="Helvetica" w:eastAsia="Helvetica" w:cs="Helvetica"/>
          <w:i w:val="0"/>
          <w:caps w:val="0"/>
          <w:color w:val="333333"/>
          <w:spacing w:val="0"/>
          <w:sz w:val="24"/>
          <w:szCs w:val="24"/>
          <w:u w:val="none"/>
          <w:shd w:val="clear" w:fill="FFFFFF"/>
          <w:lang w:val="en-US" w:eastAsia="zh-CN"/>
        </w:rPr>
        <w:t xml:space="preserve">     </w:t>
      </w:r>
      <w:r>
        <w:rPr>
          <w:rFonts w:hint="eastAsia" w:ascii="Helvetica" w:hAnsi="Helvetica" w:eastAsia="Helvetica" w:cs="Helvetica"/>
          <w:i w:val="0"/>
          <w:caps w:val="0"/>
          <w:color w:val="333333"/>
          <w:spacing w:val="0"/>
          <w:sz w:val="24"/>
          <w:szCs w:val="24"/>
          <w:u w:val="none"/>
          <w:shd w:val="clear" w:fill="FFFFFF"/>
        </w:rPr>
        <w:t xml:space="preserve">                                6、有效身份证件（经办人）           </w:t>
      </w:r>
      <w:r>
        <w:rPr>
          <w:rFonts w:hint="eastAsia" w:ascii="宋体" w:hAnsi="宋体" w:cs="宋体"/>
          <w:color w:val="4D4D4D"/>
          <w:sz w:val="21"/>
          <w:szCs w:val="21"/>
          <w:shd w:val="clear" w:color="auto" w:fill="FFFFFF"/>
        </w:rPr>
        <w:t xml:space="preserve">                                                                                     </w:t>
      </w:r>
    </w:p>
    <w:p>
      <w:pPr>
        <w:pStyle w:val="2"/>
        <w:widowControl/>
        <w:numPr>
          <w:ilvl w:val="0"/>
          <w:numId w:val="0"/>
        </w:numPr>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六</w:t>
      </w:r>
      <w:r>
        <w:rPr>
          <w:rFonts w:hint="eastAsia" w:ascii="宋体" w:hAnsi="宋体" w:cs="宋体"/>
          <w:b/>
          <w:kern w:val="2"/>
          <w:sz w:val="28"/>
          <w:szCs w:val="28"/>
          <w:lang w:bidi="ar-SA"/>
        </w:rPr>
        <w:t>、办结时限</w:t>
      </w:r>
    </w:p>
    <w:p>
      <w:pPr>
        <w:pStyle w:val="2"/>
        <w:widowControl/>
        <w:shd w:val="clear" w:color="auto" w:fill="FFFFFF"/>
        <w:spacing w:before="0" w:beforeLines="0" w:beforeAutospacing="0" w:after="192" w:afterLines="0" w:afterAutospacing="0" w:line="21" w:lineRule="atLeast"/>
        <w:ind w:firstLine="420" w:firstLineChars="200"/>
        <w:rPr>
          <w:rFonts w:hint="default" w:ascii="宋体" w:hAnsi="宋体" w:eastAsia="宋体"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 承诺办结：20个工作日</w:t>
      </w:r>
    </w:p>
    <w:p>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七</w:t>
      </w:r>
      <w:r>
        <w:rPr>
          <w:rFonts w:hint="eastAsia" w:ascii="宋体" w:hAnsi="宋体" w:cs="宋体"/>
          <w:b/>
          <w:kern w:val="2"/>
          <w:sz w:val="28"/>
          <w:szCs w:val="28"/>
          <w:lang w:bidi="ar-SA"/>
        </w:rPr>
        <w:t>、收费依据及标准</w:t>
      </w:r>
    </w:p>
    <w:p>
      <w:pPr>
        <w:pStyle w:val="2"/>
        <w:widowControl/>
        <w:shd w:val="clear" w:color="auto" w:fill="FFFFFF"/>
        <w:spacing w:before="0" w:beforeLines="0" w:beforeAutospacing="0" w:after="192" w:afterLines="0" w:afterAutospacing="0" w:line="21" w:lineRule="atLeast"/>
        <w:ind w:firstLine="630" w:firstLineChars="300"/>
        <w:rPr>
          <w:rFonts w:hint="eastAsia" w:ascii="宋体" w:hAnsi="宋体" w:cs="宋体"/>
          <w:color w:val="4D4D4D"/>
          <w:sz w:val="21"/>
          <w:szCs w:val="21"/>
        </w:rPr>
      </w:pPr>
      <w:r>
        <w:rPr>
          <w:rFonts w:hint="eastAsia" w:ascii="宋体" w:hAnsi="宋体" w:cs="宋体"/>
          <w:color w:val="4D4D4D"/>
          <w:sz w:val="21"/>
          <w:szCs w:val="21"/>
          <w:shd w:val="clear" w:color="auto" w:fill="FFFFFF"/>
        </w:rPr>
        <w:t>不收费</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八、</w:t>
      </w:r>
      <w:r>
        <w:rPr>
          <w:rFonts w:hint="eastAsia" w:ascii="宋体" w:hAnsi="宋体" w:cs="宋体"/>
          <w:b/>
          <w:kern w:val="2"/>
          <w:sz w:val="28"/>
          <w:szCs w:val="28"/>
          <w:lang w:bidi="ar-SA"/>
        </w:rPr>
        <w:t>办理地点</w:t>
      </w:r>
    </w:p>
    <w:p>
      <w:pPr>
        <w:pStyle w:val="2"/>
        <w:widowControl/>
        <w:shd w:val="clear" w:color="auto" w:fill="FFFFFF"/>
        <w:spacing w:before="0" w:beforeLines="0" w:beforeAutospacing="0" w:after="192" w:afterLines="0" w:afterAutospacing="0" w:line="21" w:lineRule="atLeast"/>
        <w:ind w:firstLine="630" w:firstLineChars="300"/>
        <w:rPr>
          <w:rFonts w:hint="default" w:ascii="宋体" w:hAnsi="宋体" w:cs="宋体"/>
          <w:color w:val="4D4D4D"/>
          <w:sz w:val="21"/>
          <w:szCs w:val="21"/>
          <w:shd w:val="clear" w:color="auto" w:fill="FFFFFF"/>
          <w:lang w:val="en-US" w:eastAsia="zh-CN"/>
        </w:rPr>
      </w:pPr>
      <w:r>
        <w:rPr>
          <w:rFonts w:hint="eastAsia" w:ascii="宋体" w:hAnsi="宋体" w:cs="宋体"/>
          <w:color w:val="4D4D4D"/>
          <w:sz w:val="21"/>
          <w:szCs w:val="21"/>
          <w:shd w:val="clear" w:color="auto" w:fill="FFFFFF"/>
          <w:lang w:val="en-US" w:eastAsia="zh-CN"/>
        </w:rPr>
        <w:t>线下办理：</w:t>
      </w:r>
      <w:r>
        <w:rPr>
          <w:rFonts w:hint="default" w:ascii="宋体" w:hAnsi="宋体" w:cs="宋体"/>
          <w:color w:val="4D4D4D"/>
          <w:sz w:val="21"/>
          <w:szCs w:val="21"/>
          <w:shd w:val="clear" w:color="auto" w:fill="FFFFFF"/>
          <w:lang w:eastAsia="zh-CN"/>
        </w:rPr>
        <w:t>黄石市西塞山区西塞山政务服务中心2楼9号窗口</w:t>
      </w:r>
    </w:p>
    <w:p>
      <w:pPr>
        <w:pStyle w:val="2"/>
        <w:widowControl/>
        <w:shd w:val="clear" w:color="auto" w:fill="FFFFFF"/>
        <w:spacing w:before="0" w:beforeLines="0" w:beforeAutospacing="0" w:after="192" w:afterLines="0" w:afterAutospacing="0" w:line="21" w:lineRule="atLeast"/>
        <w:ind w:left="1680" w:leftChars="300" w:hanging="1050" w:hangingChars="500"/>
        <w:rPr>
          <w:rFonts w:hint="default" w:ascii="宋体" w:hAnsi="宋体" w:cs="宋体"/>
          <w:color w:val="4D4D4D"/>
          <w:sz w:val="21"/>
          <w:szCs w:val="21"/>
          <w:shd w:val="clear" w:color="auto" w:fill="FFFFFF"/>
          <w:lang w:eastAsia="zh-CN"/>
        </w:rPr>
      </w:pPr>
      <w:r>
        <w:rPr>
          <w:rFonts w:hint="eastAsia" w:ascii="宋体" w:hAnsi="宋体" w:cs="宋体"/>
          <w:color w:val="4D4D4D"/>
          <w:sz w:val="21"/>
          <w:szCs w:val="21"/>
          <w:shd w:val="clear" w:color="auto" w:fill="FFFFFF"/>
          <w:lang w:val="en-US" w:eastAsia="zh-CN"/>
        </w:rPr>
        <w:t>线上办理：</w:t>
      </w:r>
      <w:r>
        <w:rPr>
          <w:rFonts w:hint="eastAsia" w:cs="宋体"/>
          <w:color w:val="4D4D4D"/>
          <w:sz w:val="21"/>
          <w:szCs w:val="21"/>
          <w:shd w:val="clear" w:color="auto" w:fill="FFFFFF"/>
          <w:lang w:val="en-US" w:eastAsia="zh-CN"/>
        </w:rPr>
        <w:t>1.</w:t>
      </w:r>
      <w:r>
        <w:rPr>
          <w:rFonts w:hint="default" w:ascii="宋体" w:hAnsi="宋体" w:cs="宋体"/>
          <w:color w:val="4D4D4D"/>
          <w:sz w:val="21"/>
          <w:szCs w:val="21"/>
          <w:shd w:val="clear" w:color="auto" w:fill="FFFFFF"/>
          <w:lang w:eastAsia="zh-CN"/>
        </w:rPr>
        <w:t>登录湖北省政务服务网（http://zwfw.hubei.gov.cn/）</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高效办成一件事</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专栏，</w:t>
      </w:r>
      <w:r>
        <w:rPr>
          <w:rFonts w:hint="eastAsia" w:ascii="宋体" w:hAnsi="宋体" w:cs="宋体"/>
          <w:color w:val="4D4D4D"/>
          <w:sz w:val="21"/>
          <w:szCs w:val="21"/>
          <w:shd w:val="clear" w:color="auto" w:fill="FFFFFF"/>
          <w:lang w:eastAsia="zh-CN"/>
        </w:rPr>
        <w:t>根据页面提示</w:t>
      </w:r>
      <w:r>
        <w:rPr>
          <w:rFonts w:hint="default" w:ascii="宋体" w:hAnsi="宋体" w:cs="宋体"/>
          <w:color w:val="4D4D4D"/>
          <w:sz w:val="21"/>
          <w:szCs w:val="21"/>
          <w:shd w:val="clear" w:color="auto" w:fill="FFFFFF"/>
          <w:lang w:eastAsia="zh-CN"/>
        </w:rPr>
        <w:t>办理。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680" w:leftChars="200" w:hanging="1260" w:hangingChars="600"/>
        <w:jc w:val="left"/>
        <w:textAlignment w:val="auto"/>
        <w:rPr>
          <w:rFonts w:hint="default" w:ascii="宋体" w:hAnsi="宋体" w:eastAsia="宋体" w:cs="宋体"/>
          <w:color w:val="4D4D4D"/>
          <w:kern w:val="0"/>
          <w:sz w:val="21"/>
          <w:szCs w:val="21"/>
          <w:shd w:val="clear" w:color="auto" w:fill="FFFFFF"/>
          <w:lang w:val="en-US" w:eastAsia="zh-CN" w:bidi="ar-SA"/>
        </w:rPr>
      </w:pPr>
      <w:r>
        <w:rPr>
          <w:rFonts w:hint="eastAsia" w:cs="宋体"/>
          <w:color w:val="4D4D4D"/>
          <w:sz w:val="21"/>
          <w:szCs w:val="21"/>
          <w:shd w:val="clear" w:color="auto" w:fill="FFFFFF"/>
          <w:lang w:val="en-US" w:eastAsia="zh-CN"/>
        </w:rPr>
        <w:t xml:space="preserve">           </w:t>
      </w:r>
      <w:r>
        <w:rPr>
          <w:rFonts w:hint="eastAsia" w:ascii="宋体" w:hAnsi="宋体" w:eastAsia="宋体" w:cs="宋体"/>
          <w:color w:val="4D4D4D"/>
          <w:kern w:val="0"/>
          <w:sz w:val="21"/>
          <w:szCs w:val="21"/>
          <w:shd w:val="clear" w:color="auto" w:fill="FFFFFF"/>
          <w:lang w:val="en-US" w:eastAsia="zh-CN" w:bidi="ar-SA"/>
        </w:rPr>
        <w:t>2.</w:t>
      </w:r>
      <w:r>
        <w:rPr>
          <w:rFonts w:hint="default" w:ascii="宋体" w:hAnsi="宋体" w:eastAsia="宋体" w:cs="宋体"/>
          <w:color w:val="4D4D4D"/>
          <w:kern w:val="0"/>
          <w:sz w:val="21"/>
          <w:szCs w:val="21"/>
          <w:shd w:val="clear" w:color="auto" w:fill="FFFFFF"/>
          <w:lang w:val="en-US" w:eastAsia="zh-CN" w:bidi="ar-SA"/>
        </w:rPr>
        <w:t>登录鄂汇办APP，点击“高效办成一件事”，选择</w:t>
      </w:r>
      <w:r>
        <w:rPr>
          <w:rFonts w:hint="eastAsia" w:ascii="宋体" w:hAnsi="宋体" w:eastAsia="宋体" w:cs="宋体"/>
          <w:color w:val="4D4D4D"/>
          <w:kern w:val="0"/>
          <w:sz w:val="21"/>
          <w:szCs w:val="21"/>
          <w:shd w:val="clear" w:color="auto" w:fill="FFFFFF"/>
          <w:lang w:val="en-US" w:eastAsia="zh-CN" w:bidi="ar-SA"/>
        </w:rPr>
        <w:t>企业与员工解除（终止）劳动合同</w:t>
      </w:r>
      <w:r>
        <w:rPr>
          <w:rFonts w:hint="default" w:ascii="宋体" w:hAnsi="宋体" w:eastAsia="宋体" w:cs="宋体"/>
          <w:color w:val="4D4D4D"/>
          <w:kern w:val="0"/>
          <w:sz w:val="21"/>
          <w:szCs w:val="21"/>
          <w:shd w:val="clear" w:color="auto" w:fill="FFFFFF"/>
          <w:lang w:val="en-US" w:eastAsia="zh-CN" w:bidi="ar-SA"/>
        </w:rPr>
        <w:t>，根据页面提示办理。</w:t>
      </w:r>
    </w:p>
    <w:p>
      <w:pPr>
        <w:pStyle w:val="2"/>
        <w:widowControl/>
        <w:shd w:val="clear" w:color="auto" w:fill="FFFFFF"/>
        <w:spacing w:before="0" w:beforeLines="0" w:beforeAutospacing="0" w:after="192" w:afterLines="0" w:afterAutospacing="0" w:line="21" w:lineRule="atLeast"/>
        <w:ind w:left="1680" w:leftChars="300" w:hanging="1050" w:hangingChars="500"/>
        <w:rPr>
          <w:rFonts w:hint="default" w:ascii="宋体" w:hAnsi="宋体" w:cs="宋体"/>
          <w:color w:val="4D4D4D"/>
          <w:sz w:val="21"/>
          <w:szCs w:val="21"/>
          <w:shd w:val="clear" w:color="auto" w:fill="FFFFFF"/>
          <w:lang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lang w:bidi="ar-SA"/>
        </w:rPr>
      </w:pPr>
      <w:r>
        <w:rPr>
          <w:rFonts w:hint="eastAsia" w:cs="宋体"/>
          <w:b/>
          <w:kern w:val="2"/>
          <w:sz w:val="28"/>
          <w:szCs w:val="28"/>
          <w:lang w:val="en-US" w:eastAsia="zh-CN" w:bidi="ar-SA"/>
        </w:rPr>
        <w:t>九、咨询电话</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0714-6488678</w:t>
      </w:r>
    </w:p>
    <w:p/>
    <w:p>
      <w:bookmarkStart w:id="0" w:name="_GoBack"/>
      <w:bookmarkEnd w:id="0"/>
    </w:p>
    <w:p/>
    <w:p/>
    <w:p/>
    <w:p/>
    <w:p/>
    <w:p>
      <w:pPr>
        <w:rPr>
          <w:rFonts w:hint="eastAsia" w:eastAsiaTheme="minorEastAsia"/>
          <w:lang w:eastAsia="zh-CN"/>
        </w:rPr>
      </w:pPr>
    </w:p>
    <w:p>
      <w:pPr>
        <w:rPr>
          <w:rFonts w:hint="eastAsia" w:eastAsiaTheme="minorEastAsia"/>
          <w:lang w:eastAsia="zh-CN"/>
        </w:rPr>
        <w:sectPr>
          <w:pgSz w:w="11906" w:h="16838"/>
          <w:pgMar w:top="1440" w:right="1800" w:bottom="1440" w:left="1800" w:header="851" w:footer="992" w:gutter="0"/>
          <w:cols w:space="425" w:num="1"/>
          <w:docGrid w:type="lines" w:linePitch="312" w:charSpace="0"/>
        </w:sectPr>
      </w:pPr>
    </w:p>
    <w:p>
      <w:pPr>
        <w:spacing w:before="272" w:line="226" w:lineRule="auto"/>
        <w:ind w:left="3114"/>
      </w:pPr>
      <w:r>
        <w:rPr>
          <w:rFonts w:ascii="黑体" w:hAnsi="黑体" w:eastAsia="黑体" w:cs="黑体"/>
          <w:spacing w:val="7"/>
          <w:sz w:val="31"/>
          <w:szCs w:val="31"/>
        </w:rPr>
        <w:t>企业与员工解除（终止）劳动合同“一件事”</w:t>
      </w:r>
      <w:r>
        <w:rPr>
          <w:rFonts w:ascii="黑体" w:hAnsi="黑体" w:eastAsia="黑体" w:cs="黑体"/>
          <w:spacing w:val="-99"/>
          <w:sz w:val="31"/>
          <w:szCs w:val="31"/>
        </w:rPr>
        <w:t xml:space="preserve"> </w:t>
      </w:r>
      <w:r>
        <w:rPr>
          <w:rFonts w:ascii="黑体" w:hAnsi="黑体" w:eastAsia="黑体" w:cs="黑体"/>
          <w:spacing w:val="7"/>
          <w:sz w:val="31"/>
          <w:szCs w:val="31"/>
        </w:rPr>
        <w:t>申请表</w:t>
      </w:r>
    </w:p>
    <w:tbl>
      <w:tblPr>
        <w:tblStyle w:val="7"/>
        <w:tblW w:w="135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2"/>
        <w:gridCol w:w="643"/>
        <w:gridCol w:w="1125"/>
        <w:gridCol w:w="1131"/>
        <w:gridCol w:w="1771"/>
        <w:gridCol w:w="484"/>
        <w:gridCol w:w="1484"/>
        <w:gridCol w:w="771"/>
        <w:gridCol w:w="1127"/>
        <w:gridCol w:w="477"/>
        <w:gridCol w:w="651"/>
        <w:gridCol w:w="2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3390" w:type="dxa"/>
            <w:gridSpan w:val="3"/>
            <w:tcBorders>
              <w:top w:val="single" w:color="000000" w:sz="6" w:space="0"/>
              <w:left w:val="single" w:color="000000" w:sz="6" w:space="0"/>
            </w:tcBorders>
            <w:vAlign w:val="top"/>
          </w:tcPr>
          <w:p>
            <w:pPr>
              <w:spacing w:before="87" w:line="209" w:lineRule="auto"/>
              <w:ind w:left="1220"/>
              <w:rPr>
                <w:rFonts w:ascii="仿宋" w:hAnsi="仿宋" w:eastAsia="仿宋" w:cs="仿宋"/>
                <w:sz w:val="24"/>
                <w:szCs w:val="24"/>
              </w:rPr>
            </w:pPr>
            <w:r>
              <w:rPr>
                <w:rFonts w:ascii="仿宋" w:hAnsi="仿宋" w:eastAsia="仿宋" w:cs="仿宋"/>
                <w:spacing w:val="-4"/>
                <w:sz w:val="24"/>
                <w:szCs w:val="24"/>
              </w:rPr>
              <w:t>单位名称</w:t>
            </w:r>
          </w:p>
        </w:tc>
        <w:tc>
          <w:tcPr>
            <w:tcW w:w="3386" w:type="dxa"/>
            <w:gridSpan w:val="3"/>
            <w:tcBorders>
              <w:top w:val="single" w:color="000000" w:sz="6" w:space="0"/>
            </w:tcBorders>
            <w:vAlign w:val="top"/>
          </w:tcPr>
          <w:p>
            <w:pPr>
              <w:pStyle w:val="8"/>
            </w:pPr>
          </w:p>
        </w:tc>
        <w:tc>
          <w:tcPr>
            <w:tcW w:w="3382" w:type="dxa"/>
            <w:gridSpan w:val="3"/>
            <w:tcBorders>
              <w:top w:val="single" w:color="000000" w:sz="6" w:space="0"/>
            </w:tcBorders>
            <w:vAlign w:val="top"/>
          </w:tcPr>
          <w:p>
            <w:pPr>
              <w:spacing w:before="87" w:line="209" w:lineRule="auto"/>
              <w:ind w:left="745"/>
              <w:rPr>
                <w:rFonts w:ascii="仿宋" w:hAnsi="仿宋" w:eastAsia="仿宋" w:cs="仿宋"/>
                <w:sz w:val="24"/>
                <w:szCs w:val="24"/>
              </w:rPr>
            </w:pPr>
            <w:r>
              <w:rPr>
                <w:rFonts w:ascii="仿宋" w:hAnsi="仿宋" w:eastAsia="仿宋" w:cs="仿宋"/>
                <w:spacing w:val="-3"/>
                <w:sz w:val="24"/>
                <w:szCs w:val="24"/>
              </w:rPr>
              <w:t>统一社会信用代码</w:t>
            </w:r>
          </w:p>
        </w:tc>
        <w:tc>
          <w:tcPr>
            <w:tcW w:w="3394" w:type="dxa"/>
            <w:gridSpan w:val="3"/>
            <w:tcBorders>
              <w:top w:val="single" w:color="000000" w:sz="6" w:space="0"/>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3552" w:type="dxa"/>
            <w:gridSpan w:val="12"/>
            <w:tcBorders>
              <w:left w:val="single" w:color="000000" w:sz="6" w:space="0"/>
              <w:right w:val="single" w:color="000000" w:sz="6" w:space="0"/>
            </w:tcBorders>
            <w:vAlign w:val="top"/>
          </w:tcPr>
          <w:p>
            <w:pPr>
              <w:spacing w:before="86" w:line="206" w:lineRule="auto"/>
              <w:ind w:left="6315"/>
              <w:rPr>
                <w:rFonts w:ascii="仿宋" w:hAnsi="仿宋" w:eastAsia="仿宋" w:cs="仿宋"/>
                <w:sz w:val="24"/>
                <w:szCs w:val="24"/>
              </w:rPr>
            </w:pPr>
            <w:r>
              <w:rPr>
                <w:rFonts w:ascii="仿宋" w:hAnsi="仿宋" w:eastAsia="仿宋" w:cs="仿宋"/>
                <w:b/>
                <w:bCs/>
                <w:spacing w:val="-9"/>
                <w:sz w:val="24"/>
                <w:szCs w:val="24"/>
              </w:rPr>
              <w:t>员工信息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622" w:type="dxa"/>
            <w:tcBorders>
              <w:left w:val="single" w:color="000000" w:sz="6" w:space="0"/>
            </w:tcBorders>
            <w:vAlign w:val="top"/>
          </w:tcPr>
          <w:p>
            <w:pPr>
              <w:spacing w:before="86" w:line="206" w:lineRule="auto"/>
              <w:ind w:left="571"/>
              <w:rPr>
                <w:rFonts w:ascii="仿宋" w:hAnsi="仿宋" w:eastAsia="仿宋" w:cs="仿宋"/>
                <w:sz w:val="24"/>
                <w:szCs w:val="24"/>
              </w:rPr>
            </w:pPr>
            <w:r>
              <w:rPr>
                <w:rFonts w:ascii="仿宋" w:hAnsi="仿宋" w:eastAsia="仿宋" w:cs="仿宋"/>
                <w:spacing w:val="-5"/>
                <w:sz w:val="24"/>
                <w:szCs w:val="24"/>
              </w:rPr>
              <w:t>姓名</w:t>
            </w:r>
          </w:p>
        </w:tc>
        <w:tc>
          <w:tcPr>
            <w:tcW w:w="1768" w:type="dxa"/>
            <w:gridSpan w:val="2"/>
            <w:vAlign w:val="top"/>
          </w:tcPr>
          <w:p>
            <w:pPr>
              <w:pStyle w:val="8"/>
            </w:pPr>
          </w:p>
        </w:tc>
        <w:tc>
          <w:tcPr>
            <w:tcW w:w="2902" w:type="dxa"/>
            <w:gridSpan w:val="2"/>
            <w:vAlign w:val="top"/>
          </w:tcPr>
          <w:p>
            <w:pPr>
              <w:spacing w:before="86" w:line="206" w:lineRule="auto"/>
              <w:ind w:left="738"/>
              <w:rPr>
                <w:rFonts w:ascii="仿宋" w:hAnsi="仿宋" w:eastAsia="仿宋" w:cs="仿宋"/>
                <w:sz w:val="24"/>
                <w:szCs w:val="24"/>
              </w:rPr>
            </w:pPr>
            <w:r>
              <w:rPr>
                <w:rFonts w:ascii="仿宋" w:hAnsi="仿宋" w:eastAsia="仿宋" w:cs="仿宋"/>
                <w:spacing w:val="-3"/>
                <w:sz w:val="24"/>
                <w:szCs w:val="24"/>
              </w:rPr>
              <w:t>身份证件类型</w:t>
            </w:r>
          </w:p>
        </w:tc>
        <w:tc>
          <w:tcPr>
            <w:tcW w:w="1968" w:type="dxa"/>
            <w:gridSpan w:val="2"/>
            <w:vAlign w:val="top"/>
          </w:tcPr>
          <w:p>
            <w:pPr>
              <w:pStyle w:val="8"/>
            </w:pPr>
          </w:p>
        </w:tc>
        <w:tc>
          <w:tcPr>
            <w:tcW w:w="2375" w:type="dxa"/>
            <w:gridSpan w:val="3"/>
            <w:vAlign w:val="top"/>
          </w:tcPr>
          <w:p>
            <w:pPr>
              <w:spacing w:before="86" w:line="206" w:lineRule="auto"/>
              <w:ind w:left="601"/>
              <w:rPr>
                <w:rFonts w:ascii="仿宋" w:hAnsi="仿宋" w:eastAsia="仿宋" w:cs="仿宋"/>
                <w:sz w:val="24"/>
                <w:szCs w:val="24"/>
              </w:rPr>
            </w:pPr>
            <w:r>
              <w:rPr>
                <w:rFonts w:ascii="仿宋" w:hAnsi="仿宋" w:eastAsia="仿宋" w:cs="仿宋"/>
                <w:spacing w:val="-3"/>
                <w:sz w:val="24"/>
                <w:szCs w:val="24"/>
              </w:rPr>
              <w:t>身份证号码</w:t>
            </w:r>
          </w:p>
        </w:tc>
        <w:tc>
          <w:tcPr>
            <w:tcW w:w="2917" w:type="dxa"/>
            <w:gridSpan w:val="2"/>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622" w:type="dxa"/>
            <w:tcBorders>
              <w:left w:val="single" w:color="000000" w:sz="6" w:space="0"/>
            </w:tcBorders>
            <w:vAlign w:val="top"/>
          </w:tcPr>
          <w:p>
            <w:pPr>
              <w:spacing w:before="87" w:line="205" w:lineRule="auto"/>
              <w:ind w:left="342"/>
              <w:rPr>
                <w:rFonts w:ascii="仿宋" w:hAnsi="仿宋" w:eastAsia="仿宋" w:cs="仿宋"/>
                <w:sz w:val="24"/>
                <w:szCs w:val="24"/>
              </w:rPr>
            </w:pPr>
            <w:r>
              <w:rPr>
                <w:rFonts w:ascii="仿宋" w:hAnsi="仿宋" w:eastAsia="仿宋" w:cs="仿宋"/>
                <w:spacing w:val="-5"/>
                <w:sz w:val="24"/>
                <w:szCs w:val="24"/>
              </w:rPr>
              <w:t>手机号码</w:t>
            </w:r>
          </w:p>
        </w:tc>
        <w:tc>
          <w:tcPr>
            <w:tcW w:w="1768" w:type="dxa"/>
            <w:gridSpan w:val="2"/>
            <w:vAlign w:val="top"/>
          </w:tcPr>
          <w:p>
            <w:pPr>
              <w:pStyle w:val="8"/>
            </w:pPr>
          </w:p>
        </w:tc>
        <w:tc>
          <w:tcPr>
            <w:tcW w:w="2902" w:type="dxa"/>
            <w:gridSpan w:val="2"/>
            <w:vAlign w:val="top"/>
          </w:tcPr>
          <w:p>
            <w:pPr>
              <w:spacing w:before="87" w:line="205" w:lineRule="auto"/>
              <w:ind w:left="498"/>
              <w:rPr>
                <w:rFonts w:ascii="仿宋" w:hAnsi="仿宋" w:eastAsia="仿宋" w:cs="仿宋"/>
                <w:sz w:val="24"/>
                <w:szCs w:val="24"/>
              </w:rPr>
            </w:pPr>
            <w:r>
              <w:rPr>
                <w:rFonts w:ascii="仿宋" w:hAnsi="仿宋" w:eastAsia="仿宋" w:cs="仿宋"/>
                <w:spacing w:val="-6"/>
                <w:sz w:val="24"/>
                <w:szCs w:val="24"/>
              </w:rPr>
              <w:t>申报工资（元</w:t>
            </w:r>
            <w:r>
              <w:rPr>
                <w:rFonts w:ascii="Times New Roman" w:hAnsi="Times New Roman" w:eastAsia="Times New Roman" w:cs="Times New Roman"/>
                <w:spacing w:val="-6"/>
                <w:sz w:val="24"/>
                <w:szCs w:val="24"/>
              </w:rPr>
              <w:t>/</w:t>
            </w:r>
            <w:r>
              <w:rPr>
                <w:rFonts w:ascii="仿宋" w:hAnsi="仿宋" w:eastAsia="仿宋" w:cs="仿宋"/>
                <w:spacing w:val="-6"/>
                <w:sz w:val="24"/>
                <w:szCs w:val="24"/>
              </w:rPr>
              <w:t>月）</w:t>
            </w:r>
          </w:p>
        </w:tc>
        <w:tc>
          <w:tcPr>
            <w:tcW w:w="1968" w:type="dxa"/>
            <w:gridSpan w:val="2"/>
            <w:vAlign w:val="top"/>
          </w:tcPr>
          <w:p>
            <w:pPr>
              <w:pStyle w:val="8"/>
            </w:pPr>
          </w:p>
        </w:tc>
        <w:tc>
          <w:tcPr>
            <w:tcW w:w="2375" w:type="dxa"/>
            <w:gridSpan w:val="3"/>
            <w:vAlign w:val="top"/>
          </w:tcPr>
          <w:p>
            <w:pPr>
              <w:pStyle w:val="8"/>
            </w:pPr>
          </w:p>
        </w:tc>
        <w:tc>
          <w:tcPr>
            <w:tcW w:w="2917" w:type="dxa"/>
            <w:gridSpan w:val="2"/>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3552" w:type="dxa"/>
            <w:gridSpan w:val="12"/>
            <w:tcBorders>
              <w:left w:val="single" w:color="000000" w:sz="6" w:space="0"/>
              <w:right w:val="single" w:color="000000" w:sz="6" w:space="0"/>
            </w:tcBorders>
            <w:vAlign w:val="top"/>
          </w:tcPr>
          <w:p>
            <w:pPr>
              <w:spacing w:before="87" w:line="205" w:lineRule="auto"/>
              <w:ind w:left="5583"/>
              <w:rPr>
                <w:rFonts w:ascii="仿宋" w:hAnsi="仿宋" w:eastAsia="仿宋" w:cs="仿宋"/>
                <w:sz w:val="24"/>
                <w:szCs w:val="24"/>
              </w:rPr>
            </w:pPr>
            <w:r>
              <w:rPr>
                <w:rFonts w:ascii="仿宋" w:hAnsi="仿宋" w:eastAsia="仿宋" w:cs="仿宋"/>
                <w:b/>
                <w:bCs/>
                <w:spacing w:val="-4"/>
                <w:sz w:val="24"/>
                <w:szCs w:val="24"/>
              </w:rPr>
              <w:t>单位职工停保（社保）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88" w:line="204" w:lineRule="auto"/>
              <w:ind w:left="672"/>
              <w:rPr>
                <w:rFonts w:ascii="仿宋" w:hAnsi="仿宋" w:eastAsia="仿宋" w:cs="仿宋"/>
                <w:sz w:val="24"/>
                <w:szCs w:val="24"/>
              </w:rPr>
            </w:pPr>
            <w:r>
              <w:rPr>
                <w:rFonts w:ascii="仿宋" w:hAnsi="仿宋" w:eastAsia="仿宋" w:cs="仿宋"/>
                <w:spacing w:val="-8"/>
                <w:sz w:val="24"/>
                <w:szCs w:val="24"/>
              </w:rPr>
              <w:t>险种类型</w:t>
            </w:r>
          </w:p>
        </w:tc>
        <w:tc>
          <w:tcPr>
            <w:tcW w:w="2256" w:type="dxa"/>
            <w:gridSpan w:val="2"/>
            <w:vAlign w:val="top"/>
          </w:tcPr>
          <w:p>
            <w:pPr>
              <w:spacing w:before="88" w:line="266" w:lineRule="exact"/>
              <w:ind w:left="100"/>
              <w:rPr>
                <w:rFonts w:ascii="仿宋" w:hAnsi="仿宋" w:eastAsia="仿宋" w:cs="仿宋"/>
                <w:sz w:val="24"/>
                <w:szCs w:val="24"/>
              </w:rPr>
            </w:pPr>
            <w:r>
              <w:rPr>
                <w:rFonts w:ascii="微软雅黑" w:hAnsi="微软雅黑" w:eastAsia="微软雅黑" w:cs="微软雅黑"/>
                <w:b/>
                <w:bCs/>
                <w:spacing w:val="16"/>
                <w:position w:val="-1"/>
                <w:sz w:val="24"/>
                <w:szCs w:val="24"/>
              </w:rPr>
              <w:t>□</w:t>
            </w:r>
            <w:r>
              <w:rPr>
                <w:rFonts w:ascii="仿宋" w:hAnsi="仿宋" w:eastAsia="仿宋" w:cs="仿宋"/>
                <w:spacing w:val="16"/>
                <w:position w:val="-1"/>
                <w:sz w:val="24"/>
                <w:szCs w:val="24"/>
              </w:rPr>
              <w:t>养老</w:t>
            </w:r>
            <w:r>
              <w:rPr>
                <w:rFonts w:ascii="微软雅黑" w:hAnsi="微软雅黑" w:eastAsia="微软雅黑" w:cs="微软雅黑"/>
                <w:b/>
                <w:bCs/>
                <w:spacing w:val="16"/>
                <w:position w:val="-1"/>
                <w:sz w:val="24"/>
                <w:szCs w:val="24"/>
              </w:rPr>
              <w:t>□</w:t>
            </w:r>
            <w:r>
              <w:rPr>
                <w:rFonts w:ascii="仿宋" w:hAnsi="仿宋" w:eastAsia="仿宋" w:cs="仿宋"/>
                <w:spacing w:val="16"/>
                <w:position w:val="-1"/>
                <w:sz w:val="24"/>
                <w:szCs w:val="24"/>
              </w:rPr>
              <w:t>失业</w:t>
            </w:r>
            <w:r>
              <w:rPr>
                <w:rFonts w:ascii="微软雅黑" w:hAnsi="微软雅黑" w:eastAsia="微软雅黑" w:cs="微软雅黑"/>
                <w:b/>
                <w:bCs/>
                <w:spacing w:val="16"/>
                <w:position w:val="-1"/>
                <w:sz w:val="24"/>
                <w:szCs w:val="24"/>
              </w:rPr>
              <w:t>□</w:t>
            </w:r>
            <w:r>
              <w:rPr>
                <w:rFonts w:ascii="仿宋" w:hAnsi="仿宋" w:eastAsia="仿宋" w:cs="仿宋"/>
                <w:spacing w:val="16"/>
                <w:position w:val="-1"/>
                <w:sz w:val="24"/>
                <w:szCs w:val="24"/>
              </w:rPr>
              <w:t>工伤</w:t>
            </w:r>
          </w:p>
        </w:tc>
        <w:tc>
          <w:tcPr>
            <w:tcW w:w="2255" w:type="dxa"/>
            <w:gridSpan w:val="2"/>
            <w:vAlign w:val="top"/>
          </w:tcPr>
          <w:p>
            <w:pPr>
              <w:spacing w:before="88" w:line="204" w:lineRule="auto"/>
              <w:ind w:left="645"/>
              <w:rPr>
                <w:rFonts w:ascii="仿宋" w:hAnsi="仿宋" w:eastAsia="仿宋" w:cs="仿宋"/>
                <w:sz w:val="24"/>
                <w:szCs w:val="24"/>
              </w:rPr>
            </w:pPr>
            <w:r>
              <w:rPr>
                <w:rFonts w:ascii="仿宋" w:hAnsi="仿宋" w:eastAsia="仿宋" w:cs="仿宋"/>
                <w:spacing w:val="-1"/>
                <w:sz w:val="24"/>
                <w:szCs w:val="24"/>
              </w:rPr>
              <w:t>停保日期</w:t>
            </w:r>
          </w:p>
        </w:tc>
        <w:tc>
          <w:tcPr>
            <w:tcW w:w="2255" w:type="dxa"/>
            <w:gridSpan w:val="2"/>
            <w:vAlign w:val="top"/>
          </w:tcPr>
          <w:p>
            <w:pPr>
              <w:pStyle w:val="8"/>
            </w:pPr>
          </w:p>
        </w:tc>
        <w:tc>
          <w:tcPr>
            <w:tcW w:w="2255" w:type="dxa"/>
            <w:gridSpan w:val="3"/>
            <w:vAlign w:val="top"/>
          </w:tcPr>
          <w:p>
            <w:pPr>
              <w:spacing w:before="88" w:line="204" w:lineRule="auto"/>
              <w:ind w:left="172"/>
              <w:rPr>
                <w:rFonts w:ascii="仿宋" w:hAnsi="仿宋" w:eastAsia="仿宋" w:cs="仿宋"/>
                <w:sz w:val="24"/>
                <w:szCs w:val="24"/>
              </w:rPr>
            </w:pPr>
            <w:r>
              <w:rPr>
                <w:rFonts w:ascii="仿宋" w:hAnsi="仿宋" w:eastAsia="仿宋" w:cs="仿宋"/>
                <w:spacing w:val="-1"/>
                <w:sz w:val="24"/>
                <w:szCs w:val="24"/>
              </w:rPr>
              <w:t>停保（减员）原因</w:t>
            </w:r>
          </w:p>
        </w:tc>
        <w:tc>
          <w:tcPr>
            <w:tcW w:w="2266" w:type="dxa"/>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3552" w:type="dxa"/>
            <w:gridSpan w:val="12"/>
            <w:tcBorders>
              <w:left w:val="single" w:color="000000" w:sz="6" w:space="0"/>
              <w:right w:val="single" w:color="000000" w:sz="6" w:space="0"/>
            </w:tcBorders>
            <w:vAlign w:val="top"/>
          </w:tcPr>
          <w:p>
            <w:pPr>
              <w:spacing w:before="88" w:line="204" w:lineRule="auto"/>
              <w:ind w:left="5583"/>
              <w:rPr>
                <w:rFonts w:ascii="仿宋" w:hAnsi="仿宋" w:eastAsia="仿宋" w:cs="仿宋"/>
                <w:sz w:val="24"/>
                <w:szCs w:val="24"/>
              </w:rPr>
            </w:pPr>
            <w:r>
              <w:rPr>
                <w:rFonts w:ascii="仿宋" w:hAnsi="仿宋" w:eastAsia="仿宋" w:cs="仿宋"/>
                <w:b/>
                <w:bCs/>
                <w:spacing w:val="-11"/>
                <w:sz w:val="24"/>
                <w:szCs w:val="24"/>
              </w:rPr>
              <w:t>单位职工停保（</w:t>
            </w:r>
            <w:r>
              <w:rPr>
                <w:rFonts w:ascii="仿宋" w:hAnsi="仿宋" w:eastAsia="仿宋" w:cs="仿宋"/>
                <w:spacing w:val="-45"/>
                <w:sz w:val="24"/>
                <w:szCs w:val="24"/>
              </w:rPr>
              <w:t xml:space="preserve"> </w:t>
            </w:r>
            <w:r>
              <w:rPr>
                <w:rFonts w:ascii="仿宋" w:hAnsi="仿宋" w:eastAsia="仿宋" w:cs="仿宋"/>
                <w:b/>
                <w:bCs/>
                <w:spacing w:val="-11"/>
                <w:sz w:val="24"/>
                <w:szCs w:val="24"/>
              </w:rPr>
              <w:t>医保）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1" w:line="202" w:lineRule="auto"/>
              <w:ind w:left="659"/>
              <w:rPr>
                <w:rFonts w:ascii="仿宋" w:hAnsi="仿宋" w:eastAsia="仿宋" w:cs="仿宋"/>
                <w:sz w:val="24"/>
                <w:szCs w:val="24"/>
              </w:rPr>
            </w:pPr>
            <w:r>
              <w:rPr>
                <w:rFonts w:ascii="仿宋" w:hAnsi="仿宋" w:eastAsia="仿宋" w:cs="仿宋"/>
                <w:spacing w:val="-4"/>
                <w:sz w:val="24"/>
                <w:szCs w:val="24"/>
              </w:rPr>
              <w:t>单位编码</w:t>
            </w:r>
          </w:p>
        </w:tc>
        <w:tc>
          <w:tcPr>
            <w:tcW w:w="2256" w:type="dxa"/>
            <w:gridSpan w:val="2"/>
            <w:vAlign w:val="top"/>
          </w:tcPr>
          <w:p>
            <w:pPr>
              <w:pStyle w:val="8"/>
            </w:pPr>
          </w:p>
        </w:tc>
        <w:tc>
          <w:tcPr>
            <w:tcW w:w="2255" w:type="dxa"/>
            <w:gridSpan w:val="2"/>
            <w:vAlign w:val="top"/>
          </w:tcPr>
          <w:p>
            <w:pPr>
              <w:spacing w:before="91" w:line="202" w:lineRule="auto"/>
              <w:ind w:left="662"/>
              <w:rPr>
                <w:rFonts w:ascii="仿宋" w:hAnsi="仿宋" w:eastAsia="仿宋" w:cs="仿宋"/>
                <w:sz w:val="24"/>
                <w:szCs w:val="24"/>
              </w:rPr>
            </w:pPr>
            <w:r>
              <w:rPr>
                <w:rFonts w:ascii="仿宋" w:hAnsi="仿宋" w:eastAsia="仿宋" w:cs="仿宋"/>
                <w:spacing w:val="-5"/>
                <w:sz w:val="24"/>
                <w:szCs w:val="24"/>
              </w:rPr>
              <w:t>业务类型</w:t>
            </w:r>
          </w:p>
        </w:tc>
        <w:tc>
          <w:tcPr>
            <w:tcW w:w="2255" w:type="dxa"/>
            <w:gridSpan w:val="2"/>
            <w:vAlign w:val="top"/>
          </w:tcPr>
          <w:p>
            <w:pPr>
              <w:spacing w:before="91" w:line="202" w:lineRule="auto"/>
              <w:ind w:left="905"/>
              <w:rPr>
                <w:rFonts w:ascii="仿宋" w:hAnsi="仿宋" w:eastAsia="仿宋" w:cs="仿宋"/>
                <w:sz w:val="24"/>
                <w:szCs w:val="24"/>
              </w:rPr>
            </w:pPr>
            <w:r>
              <w:rPr>
                <w:rFonts w:ascii="仿宋" w:hAnsi="仿宋" w:eastAsia="仿宋" w:cs="仿宋"/>
                <w:spacing w:val="-10"/>
                <w:sz w:val="24"/>
                <w:szCs w:val="24"/>
              </w:rPr>
              <w:t>暂停</w:t>
            </w:r>
          </w:p>
        </w:tc>
        <w:tc>
          <w:tcPr>
            <w:tcW w:w="2255" w:type="dxa"/>
            <w:gridSpan w:val="3"/>
            <w:vAlign w:val="top"/>
          </w:tcPr>
          <w:p>
            <w:pPr>
              <w:spacing w:before="91" w:line="202" w:lineRule="auto"/>
              <w:ind w:left="652"/>
              <w:rPr>
                <w:rFonts w:ascii="仿宋" w:hAnsi="仿宋" w:eastAsia="仿宋" w:cs="仿宋"/>
                <w:sz w:val="24"/>
                <w:szCs w:val="24"/>
              </w:rPr>
            </w:pPr>
            <w:r>
              <w:rPr>
                <w:rFonts w:ascii="仿宋" w:hAnsi="仿宋" w:eastAsia="仿宋" w:cs="仿宋"/>
                <w:spacing w:val="-1"/>
                <w:sz w:val="24"/>
                <w:szCs w:val="24"/>
              </w:rPr>
              <w:t>停保日期</w:t>
            </w:r>
          </w:p>
        </w:tc>
        <w:tc>
          <w:tcPr>
            <w:tcW w:w="2266" w:type="dxa"/>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2" w:line="201" w:lineRule="auto"/>
              <w:ind w:left="166"/>
              <w:rPr>
                <w:rFonts w:ascii="仿宋" w:hAnsi="仿宋" w:eastAsia="仿宋" w:cs="仿宋"/>
                <w:sz w:val="24"/>
                <w:szCs w:val="24"/>
              </w:rPr>
            </w:pPr>
            <w:r>
              <w:rPr>
                <w:rFonts w:ascii="仿宋" w:hAnsi="仿宋" w:eastAsia="仿宋" w:cs="仿宋"/>
                <w:spacing w:val="-1"/>
                <w:sz w:val="24"/>
                <w:szCs w:val="24"/>
              </w:rPr>
              <w:t>停保（减员）原因</w:t>
            </w:r>
          </w:p>
        </w:tc>
        <w:tc>
          <w:tcPr>
            <w:tcW w:w="2256" w:type="dxa"/>
            <w:gridSpan w:val="2"/>
            <w:vAlign w:val="top"/>
          </w:tcPr>
          <w:p>
            <w:pPr>
              <w:pStyle w:val="8"/>
            </w:pPr>
          </w:p>
        </w:tc>
        <w:tc>
          <w:tcPr>
            <w:tcW w:w="2255" w:type="dxa"/>
            <w:gridSpan w:val="2"/>
            <w:vAlign w:val="top"/>
          </w:tcPr>
          <w:p>
            <w:pPr>
              <w:spacing w:before="92" w:line="201" w:lineRule="auto"/>
              <w:ind w:left="894"/>
              <w:rPr>
                <w:rFonts w:ascii="仿宋" w:hAnsi="仿宋" w:eastAsia="仿宋" w:cs="仿宋"/>
                <w:sz w:val="24"/>
                <w:szCs w:val="24"/>
              </w:rPr>
            </w:pPr>
            <w:r>
              <w:rPr>
                <w:rFonts w:ascii="仿宋" w:hAnsi="仿宋" w:eastAsia="仿宋" w:cs="仿宋"/>
                <w:spacing w:val="-7"/>
                <w:sz w:val="24"/>
                <w:szCs w:val="24"/>
              </w:rPr>
              <w:t>备注</w:t>
            </w:r>
          </w:p>
        </w:tc>
        <w:tc>
          <w:tcPr>
            <w:tcW w:w="6776" w:type="dxa"/>
            <w:gridSpan w:val="6"/>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3552" w:type="dxa"/>
            <w:gridSpan w:val="12"/>
            <w:tcBorders>
              <w:left w:val="single" w:color="000000" w:sz="6" w:space="0"/>
              <w:right w:val="single" w:color="000000" w:sz="6" w:space="0"/>
            </w:tcBorders>
            <w:vAlign w:val="top"/>
          </w:tcPr>
          <w:p>
            <w:pPr>
              <w:spacing w:before="92" w:line="201" w:lineRule="auto"/>
              <w:ind w:left="4980"/>
              <w:rPr>
                <w:rFonts w:ascii="仿宋" w:hAnsi="仿宋" w:eastAsia="仿宋" w:cs="仿宋"/>
                <w:sz w:val="24"/>
                <w:szCs w:val="24"/>
              </w:rPr>
            </w:pPr>
            <w:r>
              <w:rPr>
                <w:rFonts w:ascii="仿宋" w:hAnsi="仿宋" w:eastAsia="仿宋" w:cs="仿宋"/>
                <w:spacing w:val="-1"/>
                <w:sz w:val="24"/>
                <w:szCs w:val="24"/>
              </w:rPr>
              <w:t>个人公积金账户状态变更（封存）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3" w:line="200" w:lineRule="auto"/>
              <w:ind w:left="549"/>
              <w:rPr>
                <w:rFonts w:ascii="仿宋" w:hAnsi="仿宋" w:eastAsia="仿宋" w:cs="仿宋"/>
                <w:sz w:val="24"/>
                <w:szCs w:val="24"/>
              </w:rPr>
            </w:pPr>
            <w:r>
              <w:rPr>
                <w:rFonts w:ascii="仿宋" w:hAnsi="仿宋" w:eastAsia="仿宋" w:cs="仿宋"/>
                <w:spacing w:val="-6"/>
                <w:sz w:val="24"/>
                <w:szCs w:val="24"/>
              </w:rPr>
              <w:t>变更前状态</w:t>
            </w:r>
          </w:p>
        </w:tc>
        <w:tc>
          <w:tcPr>
            <w:tcW w:w="2256" w:type="dxa"/>
            <w:gridSpan w:val="2"/>
            <w:vAlign w:val="top"/>
          </w:tcPr>
          <w:p>
            <w:pPr>
              <w:pStyle w:val="8"/>
            </w:pPr>
          </w:p>
        </w:tc>
        <w:tc>
          <w:tcPr>
            <w:tcW w:w="2255" w:type="dxa"/>
            <w:gridSpan w:val="2"/>
            <w:vAlign w:val="top"/>
          </w:tcPr>
          <w:p>
            <w:pPr>
              <w:spacing w:before="93" w:line="200" w:lineRule="auto"/>
              <w:ind w:left="547"/>
              <w:rPr>
                <w:rFonts w:ascii="仿宋" w:hAnsi="仿宋" w:eastAsia="仿宋" w:cs="仿宋"/>
                <w:sz w:val="24"/>
                <w:szCs w:val="24"/>
              </w:rPr>
            </w:pPr>
            <w:r>
              <w:rPr>
                <w:rFonts w:ascii="仿宋" w:hAnsi="仿宋" w:eastAsia="仿宋" w:cs="仿宋"/>
                <w:spacing w:val="-6"/>
                <w:sz w:val="24"/>
                <w:szCs w:val="24"/>
              </w:rPr>
              <w:t>变更后状态</w:t>
            </w:r>
          </w:p>
        </w:tc>
        <w:tc>
          <w:tcPr>
            <w:tcW w:w="2255" w:type="dxa"/>
            <w:gridSpan w:val="2"/>
            <w:vAlign w:val="top"/>
          </w:tcPr>
          <w:p>
            <w:pPr>
              <w:pStyle w:val="8"/>
            </w:pPr>
          </w:p>
        </w:tc>
        <w:tc>
          <w:tcPr>
            <w:tcW w:w="2255" w:type="dxa"/>
            <w:gridSpan w:val="3"/>
            <w:vAlign w:val="top"/>
          </w:tcPr>
          <w:p>
            <w:pPr>
              <w:spacing w:before="93" w:line="200" w:lineRule="auto"/>
              <w:ind w:left="673"/>
              <w:rPr>
                <w:rFonts w:ascii="仿宋" w:hAnsi="仿宋" w:eastAsia="仿宋" w:cs="仿宋"/>
                <w:sz w:val="24"/>
                <w:szCs w:val="24"/>
              </w:rPr>
            </w:pPr>
            <w:r>
              <w:rPr>
                <w:rFonts w:ascii="仿宋" w:hAnsi="仿宋" w:eastAsia="仿宋" w:cs="仿宋"/>
                <w:spacing w:val="-7"/>
                <w:sz w:val="24"/>
                <w:szCs w:val="24"/>
              </w:rPr>
              <w:t>生效年月</w:t>
            </w:r>
          </w:p>
        </w:tc>
        <w:tc>
          <w:tcPr>
            <w:tcW w:w="2266" w:type="dxa"/>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3" w:line="200" w:lineRule="auto"/>
              <w:ind w:left="896"/>
              <w:rPr>
                <w:rFonts w:ascii="仿宋" w:hAnsi="仿宋" w:eastAsia="仿宋" w:cs="仿宋"/>
                <w:sz w:val="24"/>
                <w:szCs w:val="24"/>
              </w:rPr>
            </w:pPr>
            <w:r>
              <w:rPr>
                <w:rFonts w:ascii="仿宋" w:hAnsi="仿宋" w:eastAsia="仿宋" w:cs="仿宋"/>
                <w:spacing w:val="-7"/>
                <w:sz w:val="24"/>
                <w:szCs w:val="24"/>
              </w:rPr>
              <w:t>备注</w:t>
            </w:r>
          </w:p>
        </w:tc>
        <w:tc>
          <w:tcPr>
            <w:tcW w:w="11287" w:type="dxa"/>
            <w:gridSpan w:val="10"/>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3552" w:type="dxa"/>
            <w:gridSpan w:val="12"/>
            <w:tcBorders>
              <w:left w:val="single" w:color="000000" w:sz="6" w:space="0"/>
              <w:right w:val="single" w:color="000000" w:sz="6" w:space="0"/>
            </w:tcBorders>
            <w:vAlign w:val="top"/>
          </w:tcPr>
          <w:p>
            <w:pPr>
              <w:spacing w:before="95" w:line="199" w:lineRule="auto"/>
              <w:ind w:left="6296"/>
              <w:rPr>
                <w:rFonts w:ascii="仿宋" w:hAnsi="仿宋" w:eastAsia="仿宋" w:cs="仿宋"/>
                <w:sz w:val="24"/>
                <w:szCs w:val="24"/>
              </w:rPr>
            </w:pPr>
            <w:r>
              <w:rPr>
                <w:rFonts w:ascii="仿宋" w:hAnsi="仿宋" w:eastAsia="仿宋" w:cs="仿宋"/>
                <w:b/>
                <w:bCs/>
                <w:spacing w:val="-4"/>
                <w:sz w:val="24"/>
                <w:szCs w:val="24"/>
              </w:rPr>
              <w:t>档案接收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7" w:line="197" w:lineRule="auto"/>
              <w:ind w:left="299"/>
              <w:rPr>
                <w:rFonts w:ascii="仿宋" w:hAnsi="仿宋" w:eastAsia="仿宋" w:cs="仿宋"/>
                <w:sz w:val="24"/>
                <w:szCs w:val="24"/>
              </w:rPr>
            </w:pPr>
            <w:r>
              <w:rPr>
                <w:rFonts w:ascii="仿宋" w:hAnsi="仿宋" w:eastAsia="仿宋" w:cs="仿宋"/>
                <w:spacing w:val="-3"/>
                <w:sz w:val="24"/>
                <w:szCs w:val="24"/>
              </w:rPr>
              <w:t>原档案存档单位</w:t>
            </w:r>
          </w:p>
        </w:tc>
        <w:tc>
          <w:tcPr>
            <w:tcW w:w="2256" w:type="dxa"/>
            <w:gridSpan w:val="2"/>
            <w:vAlign w:val="top"/>
          </w:tcPr>
          <w:p>
            <w:pPr>
              <w:pStyle w:val="8"/>
            </w:pPr>
          </w:p>
        </w:tc>
        <w:tc>
          <w:tcPr>
            <w:tcW w:w="2255" w:type="dxa"/>
            <w:gridSpan w:val="2"/>
            <w:vAlign w:val="top"/>
          </w:tcPr>
          <w:p>
            <w:pPr>
              <w:spacing w:before="97" w:line="197" w:lineRule="auto"/>
              <w:ind w:left="531"/>
              <w:rPr>
                <w:rFonts w:ascii="仿宋" w:hAnsi="仿宋" w:eastAsia="仿宋" w:cs="仿宋"/>
                <w:sz w:val="24"/>
                <w:szCs w:val="24"/>
              </w:rPr>
            </w:pPr>
            <w:r>
              <w:rPr>
                <w:rFonts w:ascii="仿宋" w:hAnsi="仿宋" w:eastAsia="仿宋" w:cs="仿宋"/>
                <w:spacing w:val="-2"/>
                <w:sz w:val="24"/>
                <w:szCs w:val="24"/>
              </w:rPr>
              <w:t>联系人姓名</w:t>
            </w:r>
          </w:p>
        </w:tc>
        <w:tc>
          <w:tcPr>
            <w:tcW w:w="2255" w:type="dxa"/>
            <w:gridSpan w:val="2"/>
            <w:vAlign w:val="top"/>
          </w:tcPr>
          <w:p>
            <w:pPr>
              <w:pStyle w:val="8"/>
            </w:pPr>
          </w:p>
        </w:tc>
        <w:tc>
          <w:tcPr>
            <w:tcW w:w="2255" w:type="dxa"/>
            <w:gridSpan w:val="3"/>
            <w:vAlign w:val="top"/>
          </w:tcPr>
          <w:p>
            <w:pPr>
              <w:spacing w:before="97" w:line="197" w:lineRule="auto"/>
              <w:ind w:left="144"/>
              <w:rPr>
                <w:rFonts w:ascii="仿宋" w:hAnsi="仿宋" w:eastAsia="仿宋" w:cs="仿宋"/>
                <w:sz w:val="24"/>
                <w:szCs w:val="24"/>
              </w:rPr>
            </w:pPr>
            <w:r>
              <w:rPr>
                <w:rFonts w:ascii="仿宋" w:hAnsi="仿宋" w:eastAsia="仿宋" w:cs="仿宋"/>
                <w:spacing w:val="-1"/>
                <w:sz w:val="24"/>
                <w:szCs w:val="24"/>
              </w:rPr>
              <w:t>联系人电话</w:t>
            </w:r>
            <w:r>
              <w:rPr>
                <w:rFonts w:ascii="Times New Roman" w:hAnsi="Times New Roman" w:eastAsia="Times New Roman" w:cs="Times New Roman"/>
                <w:spacing w:val="-1"/>
                <w:sz w:val="24"/>
                <w:szCs w:val="24"/>
              </w:rPr>
              <w:t>/</w:t>
            </w:r>
            <w:r>
              <w:rPr>
                <w:rFonts w:ascii="仿宋" w:hAnsi="仿宋" w:eastAsia="仿宋" w:cs="仿宋"/>
                <w:spacing w:val="-1"/>
                <w:sz w:val="24"/>
                <w:szCs w:val="24"/>
              </w:rPr>
              <w:t>手机号</w:t>
            </w:r>
          </w:p>
        </w:tc>
        <w:tc>
          <w:tcPr>
            <w:tcW w:w="2266" w:type="dxa"/>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2265" w:type="dxa"/>
            <w:gridSpan w:val="2"/>
            <w:tcBorders>
              <w:left w:val="single" w:color="000000" w:sz="6" w:space="0"/>
            </w:tcBorders>
            <w:vAlign w:val="top"/>
          </w:tcPr>
          <w:p>
            <w:pPr>
              <w:spacing w:before="97" w:line="197" w:lineRule="auto"/>
              <w:ind w:left="441"/>
              <w:rPr>
                <w:rFonts w:ascii="仿宋" w:hAnsi="仿宋" w:eastAsia="仿宋" w:cs="仿宋"/>
                <w:sz w:val="24"/>
                <w:szCs w:val="24"/>
              </w:rPr>
            </w:pPr>
            <w:r>
              <w:rPr>
                <w:rFonts w:ascii="仿宋" w:hAnsi="仿宋" w:eastAsia="仿宋" w:cs="仿宋"/>
                <w:spacing w:val="-7"/>
                <w:sz w:val="24"/>
                <w:szCs w:val="24"/>
              </w:rPr>
              <w:t>电子邮箱地址</w:t>
            </w:r>
          </w:p>
        </w:tc>
        <w:tc>
          <w:tcPr>
            <w:tcW w:w="2256" w:type="dxa"/>
            <w:gridSpan w:val="2"/>
            <w:vAlign w:val="top"/>
          </w:tcPr>
          <w:p>
            <w:pPr>
              <w:pStyle w:val="8"/>
            </w:pPr>
          </w:p>
        </w:tc>
        <w:tc>
          <w:tcPr>
            <w:tcW w:w="2255" w:type="dxa"/>
            <w:gridSpan w:val="2"/>
            <w:vAlign w:val="top"/>
          </w:tcPr>
          <w:p>
            <w:pPr>
              <w:spacing w:before="97" w:line="197" w:lineRule="auto"/>
              <w:ind w:left="651"/>
              <w:rPr>
                <w:rFonts w:ascii="仿宋" w:hAnsi="仿宋" w:eastAsia="仿宋" w:cs="仿宋"/>
                <w:sz w:val="24"/>
                <w:szCs w:val="24"/>
              </w:rPr>
            </w:pPr>
            <w:r>
              <w:rPr>
                <w:rFonts w:ascii="仿宋" w:hAnsi="仿宋" w:eastAsia="仿宋" w:cs="仿宋"/>
                <w:spacing w:val="-3"/>
                <w:sz w:val="24"/>
                <w:szCs w:val="24"/>
              </w:rPr>
              <w:t>联系地址</w:t>
            </w:r>
          </w:p>
        </w:tc>
        <w:tc>
          <w:tcPr>
            <w:tcW w:w="6776" w:type="dxa"/>
            <w:gridSpan w:val="6"/>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2265" w:type="dxa"/>
            <w:gridSpan w:val="2"/>
            <w:tcBorders>
              <w:left w:val="single" w:color="000000" w:sz="6" w:space="0"/>
            </w:tcBorders>
            <w:vAlign w:val="top"/>
          </w:tcPr>
          <w:p>
            <w:pPr>
              <w:spacing w:before="98" w:line="197" w:lineRule="auto"/>
              <w:ind w:left="663"/>
              <w:rPr>
                <w:rFonts w:ascii="仿宋" w:hAnsi="仿宋" w:eastAsia="仿宋" w:cs="仿宋"/>
                <w:sz w:val="24"/>
                <w:szCs w:val="24"/>
              </w:rPr>
            </w:pPr>
            <w:r>
              <w:rPr>
                <w:rFonts w:ascii="仿宋" w:hAnsi="仿宋" w:eastAsia="仿宋" w:cs="仿宋"/>
                <w:spacing w:val="-5"/>
                <w:sz w:val="24"/>
                <w:szCs w:val="24"/>
              </w:rPr>
              <w:t>办理结果</w:t>
            </w:r>
          </w:p>
        </w:tc>
        <w:tc>
          <w:tcPr>
            <w:tcW w:w="2256" w:type="dxa"/>
            <w:gridSpan w:val="2"/>
            <w:vAlign w:val="top"/>
          </w:tcPr>
          <w:p>
            <w:pPr>
              <w:pStyle w:val="8"/>
            </w:pPr>
          </w:p>
        </w:tc>
        <w:tc>
          <w:tcPr>
            <w:tcW w:w="2255" w:type="dxa"/>
            <w:gridSpan w:val="2"/>
            <w:vAlign w:val="top"/>
          </w:tcPr>
          <w:p>
            <w:pPr>
              <w:spacing w:before="98" w:line="197" w:lineRule="auto"/>
              <w:ind w:left="652"/>
              <w:rPr>
                <w:rFonts w:ascii="仿宋" w:hAnsi="仿宋" w:eastAsia="仿宋" w:cs="仿宋"/>
                <w:sz w:val="24"/>
                <w:szCs w:val="24"/>
              </w:rPr>
            </w:pPr>
            <w:r>
              <w:rPr>
                <w:rFonts w:ascii="仿宋" w:hAnsi="仿宋" w:eastAsia="仿宋" w:cs="仿宋"/>
                <w:spacing w:val="-3"/>
                <w:sz w:val="24"/>
                <w:szCs w:val="24"/>
              </w:rPr>
              <w:t>所属区划</w:t>
            </w:r>
          </w:p>
        </w:tc>
        <w:tc>
          <w:tcPr>
            <w:tcW w:w="2255" w:type="dxa"/>
            <w:gridSpan w:val="2"/>
            <w:vAlign w:val="top"/>
          </w:tcPr>
          <w:p>
            <w:pPr>
              <w:pStyle w:val="8"/>
            </w:pPr>
          </w:p>
        </w:tc>
        <w:tc>
          <w:tcPr>
            <w:tcW w:w="2255" w:type="dxa"/>
            <w:gridSpan w:val="3"/>
            <w:vAlign w:val="top"/>
          </w:tcPr>
          <w:p>
            <w:pPr>
              <w:spacing w:before="98" w:line="197" w:lineRule="auto"/>
              <w:ind w:left="416"/>
              <w:rPr>
                <w:rFonts w:ascii="仿宋" w:hAnsi="仿宋" w:eastAsia="仿宋" w:cs="仿宋"/>
                <w:sz w:val="24"/>
                <w:szCs w:val="24"/>
              </w:rPr>
            </w:pPr>
            <w:r>
              <w:rPr>
                <w:rFonts w:ascii="仿宋" w:hAnsi="仿宋" w:eastAsia="仿宋" w:cs="仿宋"/>
                <w:spacing w:val="-2"/>
                <w:sz w:val="24"/>
                <w:szCs w:val="24"/>
              </w:rPr>
              <w:t>提交经办机构</w:t>
            </w:r>
          </w:p>
        </w:tc>
        <w:tc>
          <w:tcPr>
            <w:tcW w:w="2266" w:type="dxa"/>
            <w:tcBorders>
              <w:right w:val="single" w:color="000000" w:sz="6" w:space="0"/>
            </w:tcBorders>
            <w:vAlign w:val="top"/>
          </w:tcPr>
          <w:p>
            <w:pPr>
              <w:pStyle w:val="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 w:hRule="atLeast"/>
        </w:trPr>
        <w:tc>
          <w:tcPr>
            <w:tcW w:w="2265" w:type="dxa"/>
            <w:gridSpan w:val="2"/>
            <w:tcBorders>
              <w:left w:val="single" w:color="000000" w:sz="6" w:space="0"/>
              <w:bottom w:val="single" w:color="000000" w:sz="6" w:space="0"/>
            </w:tcBorders>
            <w:vAlign w:val="top"/>
          </w:tcPr>
          <w:p>
            <w:pPr>
              <w:spacing w:before="98" w:line="208" w:lineRule="auto"/>
              <w:ind w:left="896"/>
              <w:rPr>
                <w:rFonts w:ascii="仿宋" w:hAnsi="仿宋" w:eastAsia="仿宋" w:cs="仿宋"/>
                <w:sz w:val="24"/>
                <w:szCs w:val="24"/>
              </w:rPr>
            </w:pPr>
            <w:r>
              <w:rPr>
                <w:rFonts w:ascii="仿宋" w:hAnsi="仿宋" w:eastAsia="仿宋" w:cs="仿宋"/>
                <w:spacing w:val="-7"/>
                <w:sz w:val="24"/>
                <w:szCs w:val="24"/>
              </w:rPr>
              <w:t>备注</w:t>
            </w:r>
          </w:p>
        </w:tc>
        <w:tc>
          <w:tcPr>
            <w:tcW w:w="11287" w:type="dxa"/>
            <w:gridSpan w:val="10"/>
            <w:tcBorders>
              <w:bottom w:val="single" w:color="000000" w:sz="6" w:space="0"/>
              <w:right w:val="single" w:color="000000" w:sz="6" w:space="0"/>
            </w:tcBorders>
            <w:vAlign w:val="top"/>
          </w:tcPr>
          <w:p>
            <w:pPr>
              <w:pStyle w:val="8"/>
            </w:pPr>
          </w:p>
        </w:tc>
      </w:tr>
    </w:tbl>
    <w:p>
      <w:r>
        <w:rPr>
          <w:rFonts w:ascii="仿宋" w:hAnsi="仿宋" w:eastAsia="仿宋" w:cs="仿宋"/>
          <w:spacing w:val="-3"/>
          <w:sz w:val="24"/>
          <w:szCs w:val="24"/>
        </w:rPr>
        <w:t>单位负责人</w:t>
      </w:r>
      <w:r>
        <w:rPr>
          <w:rFonts w:ascii="Times New Roman" w:hAnsi="Times New Roman" w:eastAsia="Times New Roman" w:cs="Times New Roman"/>
          <w:spacing w:val="-3"/>
          <w:sz w:val="24"/>
          <w:szCs w:val="24"/>
        </w:rPr>
        <w:t>(</w:t>
      </w:r>
      <w:r>
        <w:rPr>
          <w:rFonts w:ascii="仿宋" w:hAnsi="仿宋" w:eastAsia="仿宋" w:cs="仿宋"/>
          <w:spacing w:val="-3"/>
          <w:sz w:val="24"/>
          <w:szCs w:val="24"/>
        </w:rPr>
        <w:t>签章</w:t>
      </w:r>
      <w:r>
        <w:rPr>
          <w:rFonts w:ascii="Times New Roman" w:hAnsi="Times New Roman" w:eastAsia="Times New Roman" w:cs="Times New Roman"/>
          <w:spacing w:val="-3"/>
          <w:sz w:val="24"/>
          <w:szCs w:val="24"/>
        </w:rPr>
        <w:t>)</w:t>
      </w:r>
      <w:r>
        <w:rPr>
          <w:rFonts w:ascii="仿宋" w:hAnsi="仿宋" w:eastAsia="仿宋" w:cs="仿宋"/>
          <w:spacing w:val="-3"/>
          <w:sz w:val="24"/>
          <w:szCs w:val="24"/>
        </w:rPr>
        <w:t>：           单位经办人</w:t>
      </w:r>
      <w:r>
        <w:rPr>
          <w:rFonts w:ascii="Times New Roman" w:hAnsi="Times New Roman" w:eastAsia="Times New Roman" w:cs="Times New Roman"/>
          <w:spacing w:val="-3"/>
          <w:sz w:val="24"/>
          <w:szCs w:val="24"/>
        </w:rPr>
        <w:t>(</w:t>
      </w:r>
      <w:r>
        <w:rPr>
          <w:rFonts w:ascii="仿宋" w:hAnsi="仿宋" w:eastAsia="仿宋" w:cs="仿宋"/>
          <w:spacing w:val="-3"/>
          <w:sz w:val="24"/>
          <w:szCs w:val="24"/>
        </w:rPr>
        <w:t>签章</w:t>
      </w:r>
      <w:r>
        <w:rPr>
          <w:rFonts w:ascii="Times New Roman" w:hAnsi="Times New Roman" w:eastAsia="Times New Roman" w:cs="Times New Roman"/>
          <w:spacing w:val="-3"/>
          <w:sz w:val="24"/>
          <w:szCs w:val="24"/>
        </w:rPr>
        <w:t>)</w:t>
      </w:r>
      <w:r>
        <w:rPr>
          <w:rFonts w:ascii="仿宋" w:hAnsi="仿宋" w:eastAsia="仿宋" w:cs="仿宋"/>
          <w:spacing w:val="-3"/>
          <w:sz w:val="24"/>
          <w:szCs w:val="24"/>
        </w:rPr>
        <w:t>：</w:t>
      </w:r>
      <w:r>
        <w:rPr>
          <w:rFonts w:ascii="仿宋" w:hAnsi="仿宋" w:eastAsia="仿宋" w:cs="仿宋"/>
          <w:spacing w:val="3"/>
          <w:sz w:val="24"/>
          <w:szCs w:val="24"/>
        </w:rPr>
        <w:t xml:space="preserve">            </w:t>
      </w:r>
      <w:r>
        <w:rPr>
          <w:rFonts w:ascii="仿宋" w:hAnsi="仿宋" w:eastAsia="仿宋" w:cs="仿宋"/>
          <w:spacing w:val="-3"/>
          <w:sz w:val="24"/>
          <w:szCs w:val="24"/>
        </w:rPr>
        <w:t>联系电话：</w:t>
      </w:r>
      <w:r>
        <w:rPr>
          <w:rFonts w:ascii="仿宋" w:hAnsi="仿宋" w:eastAsia="仿宋" w:cs="仿宋"/>
          <w:spacing w:val="1"/>
          <w:sz w:val="24"/>
          <w:szCs w:val="24"/>
        </w:rPr>
        <w:t xml:space="preserve">            </w:t>
      </w:r>
      <w:r>
        <w:rPr>
          <w:rFonts w:ascii="仿宋" w:hAnsi="仿宋" w:eastAsia="仿宋" w:cs="仿宋"/>
          <w:spacing w:val="-3"/>
          <w:sz w:val="24"/>
          <w:szCs w:val="24"/>
        </w:rPr>
        <w:t>填报日期：     年</w:t>
      </w:r>
      <w:r>
        <w:rPr>
          <w:rFonts w:ascii="仿宋" w:hAnsi="仿宋" w:eastAsia="仿宋" w:cs="仿宋"/>
          <w:spacing w:val="7"/>
          <w:sz w:val="24"/>
          <w:szCs w:val="24"/>
        </w:rPr>
        <w:t xml:space="preserve">    </w:t>
      </w:r>
      <w:r>
        <w:rPr>
          <w:rFonts w:ascii="仿宋" w:hAnsi="仿宋" w:eastAsia="仿宋" w:cs="仿宋"/>
          <w:spacing w:val="-3"/>
          <w:sz w:val="24"/>
          <w:szCs w:val="24"/>
        </w:rPr>
        <w:t xml:space="preserve">月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2A71BFB"/>
    <w:rsid w:val="0B362105"/>
    <w:rsid w:val="0FCA5B74"/>
    <w:rsid w:val="11995779"/>
    <w:rsid w:val="14AF5C16"/>
    <w:rsid w:val="171127CD"/>
    <w:rsid w:val="1CBC4243"/>
    <w:rsid w:val="2A720F37"/>
    <w:rsid w:val="35965F34"/>
    <w:rsid w:val="43417E51"/>
    <w:rsid w:val="5097004E"/>
    <w:rsid w:val="5C6970D7"/>
    <w:rsid w:val="5F2B0991"/>
    <w:rsid w:val="68627070"/>
    <w:rsid w:val="6A531BDE"/>
    <w:rsid w:val="6C006CFF"/>
    <w:rsid w:val="7A61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character" w:customStyle="1" w:styleId="6">
    <w:name w:val="font21"/>
    <w:basedOn w:val="4"/>
    <w:qFormat/>
    <w:uiPriority w:val="0"/>
    <w:rPr>
      <w:rFonts w:hint="eastAsia" w:ascii="宋体" w:hAnsi="宋体" w:eastAsia="宋体" w:cs="宋体"/>
      <w:b/>
      <w:bCs/>
      <w:color w:val="000000"/>
      <w:sz w:val="36"/>
      <w:szCs w:val="36"/>
      <w:u w:val="none"/>
    </w:rPr>
  </w:style>
  <w:style w:type="table" w:customStyle="1" w:styleId="7">
    <w:name w:val="Table Normal"/>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718</Words>
  <Characters>770</Characters>
  <Lines>0</Lines>
  <Paragraphs>0</Paragraphs>
  <TotalTime>0</TotalTime>
  <ScaleCrop>false</ScaleCrop>
  <LinksUpToDate>false</LinksUpToDate>
  <CharactersWithSpaces>778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QWWW</cp:lastModifiedBy>
  <dcterms:modified xsi:type="dcterms:W3CDTF">2025-10-16T07:16:09Z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4660253B2EBB47A2A0B3B5B39BC96DC5_13</vt:lpwstr>
  </property>
  <property fmtid="{D5CDD505-2E9C-101B-9397-08002B2CF9AE}" pid="4" name="KSOTemplateDocerSaveRecord">
    <vt:lpwstr>eyJoZGlkIjoiZTUzYTBmYjJjYmExZTg4MmFmMjFiMGE0NGM0NmJmMjgiLCJ1c2VySWQiOiIxMDAwNTk2MjQxIn0=</vt:lpwstr>
  </property>
</Properties>
</file>