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  <w:lang w:val="en-US" w:eastAsia="zh-CN"/>
        </w:rPr>
        <w:t>西塞山区城市管理执法局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</w:rPr>
        <w:t>年政府信息公开工作年度报告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，在区委区政府的正确领导下，</w:t>
      </w:r>
      <w:r>
        <w:rPr>
          <w:rFonts w:hint="eastAsia" w:ascii="仿宋_GB2312" w:hAnsi="仿宋_GB2312" w:eastAsia="仿宋_GB2312" w:cs="仿宋_GB2312"/>
          <w:sz w:val="32"/>
          <w:szCs w:val="32"/>
        </w:rPr>
        <w:t>西塞山区城市管理执法局按照《中华人民共和国政府信息公开条例》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要求，对照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公开工作要点，围绕城市管理工作实际，不断完善公开机制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创新公开形式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丰富公开内容，突出公开重点，认真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开展</w:t>
      </w:r>
      <w:r>
        <w:rPr>
          <w:rFonts w:ascii="Times New Roman" w:hAnsi="Times New Roman" w:eastAsia="仿宋_GB2312" w:cs="Times New Roman"/>
          <w:sz w:val="32"/>
          <w:szCs w:val="32"/>
        </w:rPr>
        <w:t>政府信息公开工作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。通过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加强组织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协调</w:t>
      </w:r>
      <w:r>
        <w:rPr>
          <w:rFonts w:hint="eastAsia" w:ascii="仿宋_GB2312" w:hAnsi="仿宋_GB2312" w:eastAsia="仿宋_GB2312" w:cs="仿宋_GB2312"/>
          <w:sz w:val="32"/>
          <w:szCs w:val="32"/>
        </w:rPr>
        <w:t>，进一步提高政府信息公开的质量和水平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把政府信息公开工作作为推进依法行政、改进工作作风、加强廉政建设的重要举措。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具体举措如下：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切实加强政府信息公开组织领导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区城管</w:t>
      </w:r>
      <w:r>
        <w:rPr>
          <w:rFonts w:hint="eastAsia" w:ascii="仿宋_GB2312" w:hAnsi="仿宋_GB2312" w:eastAsia="仿宋_GB2312" w:cs="仿宋_GB2312"/>
          <w:sz w:val="32"/>
          <w:szCs w:val="32"/>
        </w:rPr>
        <w:t>局党组对政府信息公开工作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十分</w:t>
      </w:r>
      <w:r>
        <w:rPr>
          <w:rFonts w:hint="eastAsia" w:ascii="仿宋_GB2312" w:hAnsi="仿宋_GB2312" w:eastAsia="仿宋_GB2312" w:cs="仿宋_GB2312"/>
          <w:sz w:val="32"/>
          <w:szCs w:val="32"/>
        </w:rPr>
        <w:t>重视，把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推动政府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信息公开工作摆在重要议事日程，多次召开会议，研究部署信息公开工作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明确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了</w:t>
      </w:r>
      <w:r>
        <w:rPr>
          <w:rFonts w:hint="eastAsia" w:ascii="仿宋_GB2312" w:hAnsi="仿宋_GB2312" w:eastAsia="仿宋_GB2312" w:cs="仿宋_GB2312"/>
          <w:sz w:val="32"/>
          <w:szCs w:val="32"/>
        </w:rPr>
        <w:t>职责分工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，确定需公开的政府信息由</w:t>
      </w:r>
      <w:r>
        <w:rPr>
          <w:rFonts w:hint="eastAsia" w:ascii="仿宋_GB2312" w:hAnsi="仿宋_GB2312" w:eastAsia="仿宋_GB2312" w:cs="仿宋_GB2312"/>
          <w:sz w:val="32"/>
          <w:szCs w:val="32"/>
        </w:rPr>
        <w:t>办公室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及其他</w:t>
      </w:r>
      <w:r>
        <w:rPr>
          <w:rFonts w:hint="eastAsia" w:ascii="仿宋_GB2312" w:hAnsi="仿宋_GB2312" w:eastAsia="仿宋_GB2312" w:cs="仿宋_GB2312"/>
          <w:sz w:val="32"/>
          <w:szCs w:val="32"/>
        </w:rPr>
        <w:t>科室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拟定、</w:t>
      </w:r>
      <w:r>
        <w:rPr>
          <w:rFonts w:hint="eastAsia" w:ascii="仿宋_GB2312" w:hAnsi="仿宋_GB2312" w:eastAsia="仿宋_GB2312" w:cs="仿宋_GB2312"/>
          <w:sz w:val="32"/>
          <w:szCs w:val="32"/>
        </w:rPr>
        <w:t>分管领导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审核、</w:t>
      </w:r>
      <w:r>
        <w:rPr>
          <w:rFonts w:hint="eastAsia" w:ascii="仿宋_GB2312" w:hAnsi="仿宋_GB2312" w:eastAsia="仿宋_GB2312" w:cs="仿宋_GB2312"/>
          <w:sz w:val="32"/>
          <w:szCs w:val="32"/>
        </w:rPr>
        <w:t>重要信息报送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行政负责人</w:t>
      </w:r>
      <w:r>
        <w:rPr>
          <w:rFonts w:hint="eastAsia" w:ascii="仿宋_GB2312" w:hAnsi="仿宋_GB2312" w:eastAsia="仿宋_GB2312" w:cs="仿宋_GB2312"/>
          <w:sz w:val="32"/>
          <w:szCs w:val="32"/>
        </w:rPr>
        <w:t>审定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办公室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及其他</w:t>
      </w:r>
      <w:r>
        <w:rPr>
          <w:rFonts w:hint="eastAsia" w:ascii="仿宋_GB2312" w:hAnsi="仿宋_GB2312" w:eastAsia="仿宋_GB2312" w:cs="仿宋_GB2312"/>
          <w:sz w:val="32"/>
          <w:szCs w:val="32"/>
        </w:rPr>
        <w:t>科室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公开。同时，坚持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廉洁、勤政、务实的原则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结合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区城管局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工作实际，明确办公室工作人员监管政府信息公开工作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。经过局党组对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政府信息公开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的安排部署，明确了工作职责，提高了办事效率，优化了服务质量。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建立健全政府信息公开制度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建立了政府信息公开制度，明确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的方式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流程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、格式</w:t>
      </w:r>
      <w:r>
        <w:rPr>
          <w:rFonts w:hint="eastAsia" w:ascii="仿宋_GB2312" w:hAnsi="仿宋_GB2312" w:eastAsia="仿宋_GB2312" w:cs="仿宋_GB2312"/>
          <w:sz w:val="32"/>
          <w:szCs w:val="32"/>
        </w:rPr>
        <w:t>和时限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，并明确对已公开的政府信息发生变化或失效的情况及时更新；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建立了内部审核和信息公开责任制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按照职能职责的要求，把好审核和审签关，确保公开信息的权威性、准确性、完整性和时效性。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在审核信息时，严把保密关，加强信息保密审查，对涉及国家秘密、商业秘密和个人隐私的信息，依法不予公开；严把格式关，对需要公开的信息，严格按照规定的格式上传；严把政策关，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政策规定应公开的信息全部公开，不出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差错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55" w:lineRule="atLeast"/>
        <w:ind w:right="0"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3.拓宽政府信息公开渠道。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我局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通过街头宣传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、新闻、办事大厅等</w:t>
      </w:r>
      <w:r>
        <w:rPr>
          <w:rFonts w:hint="eastAsia" w:ascii="仿宋_GB2312" w:hAnsi="仿宋_GB2312" w:eastAsia="仿宋_GB2312" w:cs="仿宋_GB2312"/>
          <w:sz w:val="32"/>
          <w:szCs w:val="32"/>
        </w:rPr>
        <w:t>多渠道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积极公开政务信息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，宣传城管工作。利用执法宣传车播放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《城市市容和环境卫生管理条例》，让市民更加了解城市管理的制度规章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;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在办事大厅设置了政府信息公开板块，对负责人信息、办事流程、办事材料、办结时限等进行公示；积极向官方媒体进行投稿，宣传城管工作，</w:t>
      </w:r>
      <w:r>
        <w:rPr>
          <w:rFonts w:hint="eastAsia" w:ascii="仿宋_GB2312" w:hAnsi="仿宋_GB2312" w:eastAsia="仿宋_GB2312" w:cs="仿宋_GB2312"/>
          <w:sz w:val="32"/>
          <w:szCs w:val="32"/>
        </w:rPr>
        <w:t>切实推进重点领域信息公开工作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二、主动公开政府信息情况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2022年，区城管局在全国信用信息共享平台公开行政许可203例，行政处罚42例。</w:t>
      </w:r>
    </w:p>
    <w:tbl>
      <w:tblPr>
        <w:tblStyle w:val="5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 w:themeFill="background1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39"/>
        <w:gridCol w:w="2240"/>
        <w:gridCol w:w="2240"/>
        <w:gridCol w:w="2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本年制发件数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本年废止件数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规章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行政规范性文件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行政许可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  <w:t>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行政处罚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行政强制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行政事业性收费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三、收到和处理政府信息公开申请情况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无此公开事项。</w:t>
      </w:r>
    </w:p>
    <w:tbl>
      <w:tblPr>
        <w:tblStyle w:val="5"/>
        <w:tblW w:w="4945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auto"/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684"/>
        <w:gridCol w:w="840"/>
        <w:gridCol w:w="2998"/>
        <w:gridCol w:w="624"/>
        <w:gridCol w:w="624"/>
        <w:gridCol w:w="624"/>
        <w:gridCol w:w="624"/>
        <w:gridCol w:w="624"/>
        <w:gridCol w:w="636"/>
        <w:gridCol w:w="63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7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2462" w:type="pct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5" w:hRule="atLeast"/>
          <w:jc w:val="center"/>
        </w:trPr>
        <w:tc>
          <w:tcPr>
            <w:tcW w:w="2537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50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自然人</w:t>
            </w:r>
          </w:p>
        </w:tc>
        <w:tc>
          <w:tcPr>
            <w:tcW w:w="1757" w:type="pct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法人或其他组织</w:t>
            </w:r>
          </w:p>
        </w:tc>
        <w:tc>
          <w:tcPr>
            <w:tcW w:w="354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7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5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企业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机构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社会公益组织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法律服务机构</w:t>
            </w:r>
          </w:p>
        </w:tc>
        <w:tc>
          <w:tcPr>
            <w:tcW w:w="35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354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7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7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三、本年度办理结果</w:t>
            </w:r>
          </w:p>
        </w:tc>
        <w:tc>
          <w:tcPr>
            <w:tcW w:w="2152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（一）予以公开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152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471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（三）不予公开</w:t>
            </w:r>
          </w:p>
        </w:tc>
        <w:tc>
          <w:tcPr>
            <w:tcW w:w="1681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1.属于国家秘密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7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681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2.其他法律行政法规禁止公开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7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681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3.危及“三安全一稳定”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7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681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4.保护第三方合法权益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7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681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5.属于三类内部事务信息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7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681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6.属于四类过程性信息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7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681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7.属于行政执法案卷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7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681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8.属于行政查询事项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7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471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（四）无法提供</w:t>
            </w:r>
          </w:p>
        </w:tc>
        <w:tc>
          <w:tcPr>
            <w:tcW w:w="1681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1.本机关不掌握相关政府信息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7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681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2.没有现成信息需要另行制作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7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681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3.补正后申请内容仍不明确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7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471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（五）不予处理</w:t>
            </w:r>
          </w:p>
        </w:tc>
        <w:tc>
          <w:tcPr>
            <w:tcW w:w="1681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1.信访举报投诉类申请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7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681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2.重复申请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7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681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3.要求提供公开出版物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7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681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4.无正当理由大量反复申请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7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384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6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471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（六）其他处理</w:t>
            </w:r>
          </w:p>
        </w:tc>
        <w:tc>
          <w:tcPr>
            <w:tcW w:w="16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6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6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3.其他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152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（七）总计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7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四、结转下年度继续办理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四、政府信息公开行政复议、行政诉讼情况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详情如下表：</w:t>
      </w:r>
      <w:bookmarkStart w:id="0" w:name="_GoBack"/>
      <w:bookmarkEnd w:id="0"/>
    </w:p>
    <w:tbl>
      <w:tblPr>
        <w:tblStyle w:val="5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599"/>
        <w:gridCol w:w="599"/>
        <w:gridCol w:w="600"/>
        <w:gridCol w:w="616"/>
        <w:gridCol w:w="600"/>
        <w:gridCol w:w="600"/>
        <w:gridCol w:w="602"/>
        <w:gridCol w:w="602"/>
        <w:gridCol w:w="614"/>
        <w:gridCol w:w="602"/>
        <w:gridCol w:w="602"/>
        <w:gridCol w:w="603"/>
        <w:gridCol w:w="603"/>
        <w:gridCol w:w="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3335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33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166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166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3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0</w:t>
            </w: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2021年度，</w:t>
      </w:r>
      <w:r>
        <w:rPr>
          <w:rFonts w:hint="eastAsia" w:ascii="仿宋_GB2312" w:hAnsi="仿宋_GB2312" w:eastAsia="仿宋_GB2312" w:cs="仿宋_GB2312"/>
          <w:sz w:val="32"/>
          <w:szCs w:val="32"/>
        </w:rPr>
        <w:t>我局的政府信息公开工作上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存在的主要问题为，</w:t>
      </w:r>
      <w:r>
        <w:rPr>
          <w:rFonts w:hint="eastAsia" w:ascii="仿宋_GB2312" w:hAnsi="仿宋_GB2312" w:eastAsia="仿宋_GB2312" w:cs="仿宋_GB2312"/>
          <w:sz w:val="32"/>
          <w:szCs w:val="32"/>
        </w:rPr>
        <w:t>对政府信息公开工作的重要性认识有待进一步提高，对实行政府信息公开的重要意义认识不足，工作被动应付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公开内容上有时更新不够及时。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针对存在的问题，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区城管</w:t>
      </w:r>
      <w:r>
        <w:rPr>
          <w:rFonts w:hint="eastAsia" w:ascii="仿宋_GB2312" w:hAnsi="仿宋_GB2312" w:eastAsia="仿宋_GB2312" w:cs="仿宋_GB2312"/>
          <w:sz w:val="32"/>
          <w:szCs w:val="32"/>
        </w:rPr>
        <w:t>局党组对政府信息公开工作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十分</w:t>
      </w:r>
      <w:r>
        <w:rPr>
          <w:rFonts w:hint="eastAsia" w:ascii="仿宋_GB2312" w:hAnsi="仿宋_GB2312" w:eastAsia="仿宋_GB2312" w:cs="仿宋_GB2312"/>
          <w:sz w:val="32"/>
          <w:szCs w:val="32"/>
        </w:rPr>
        <w:t>重视，把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推动政府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信息公开工作摆在重要议事日程，多次召开会议，研究部署信息公开工作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明确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的方式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流程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、格式</w:t>
      </w:r>
      <w:r>
        <w:rPr>
          <w:rFonts w:hint="eastAsia" w:ascii="仿宋_GB2312" w:hAnsi="仿宋_GB2312" w:eastAsia="仿宋_GB2312" w:cs="仿宋_GB2312"/>
          <w:sz w:val="32"/>
          <w:szCs w:val="32"/>
        </w:rPr>
        <w:t>和时限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，并明确对已公开的政府信息发生变化或失效的情况及时更新。目前，我局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严把政策关，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政策规定应公开的信息全部公开，不出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差错。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2年，区城管局的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政府信息公开工作取得了一定成效，但也发现了一些不足之处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首先，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公开信息内容不够丰富，主要为预防警示、已处理的日常工作；其次，</w:t>
      </w:r>
      <w:r>
        <w:rPr>
          <w:rFonts w:hint="eastAsia" w:ascii="仿宋_GB2312" w:hAnsi="仿宋_GB2312" w:eastAsia="仿宋_GB2312" w:cs="仿宋_GB2312"/>
          <w:sz w:val="32"/>
          <w:szCs w:val="32"/>
        </w:rPr>
        <w:t>对政府信息公开工作的重要性认识有待进一步提高，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业务能力有待进一步提高；</w:t>
      </w:r>
      <w:r>
        <w:rPr>
          <w:rFonts w:hint="eastAsia" w:ascii="仿宋_GB2312" w:hAnsi="仿宋_GB2312" w:eastAsia="仿宋_GB2312" w:cs="仿宋_GB2312"/>
          <w:sz w:val="32"/>
          <w:szCs w:val="32"/>
        </w:rPr>
        <w:t>最后，有关政府信息公开的制度还需进一步完善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还需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进行</w:t>
      </w:r>
      <w:r>
        <w:rPr>
          <w:rFonts w:hint="eastAsia" w:ascii="仿宋_GB2312" w:hAnsi="仿宋_GB2312" w:eastAsia="仿宋_GB2312" w:cs="仿宋_GB2312"/>
          <w:sz w:val="32"/>
          <w:szCs w:val="32"/>
        </w:rPr>
        <w:t>更为全面、深入的研究。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下一步，区城管局</w:t>
      </w:r>
      <w:r>
        <w:rPr>
          <w:rFonts w:hint="eastAsia" w:ascii="仿宋_GB2312" w:hAnsi="仿宋_GB2312" w:eastAsia="仿宋_GB2312" w:cs="仿宋_GB2312"/>
          <w:sz w:val="32"/>
          <w:szCs w:val="32"/>
        </w:rPr>
        <w:t>将在以下几个方面加强政府信息公开工作。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加强工作调研，增强服务意识。以社会需求为导向，积极深入基层调研民众对城管工作的意见，充实公开内容，在信息提供中增强服务意识。二是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组织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领导，提高思想认识。进一步完善组织领导，明确工作职责，责任到人，定期自查自纠，主动发现问题，解决问题。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是持续完善制度，加强长效管理。不断完善政府信息公开工作制度，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细化工作流程，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进一步畅通信息报送渠道，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推进信息公开制度化、规范化、长效化。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本年度无收取信息处理费情况。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西塞山区城市管理执法局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2023年1月12日</w:t>
      </w:r>
    </w:p>
    <w:sectPr>
      <w:headerReference r:id="rId3" w:type="default"/>
      <w:footerReference r:id="rId4" w:type="default"/>
      <w:pgSz w:w="11906" w:h="16838"/>
      <w:pgMar w:top="1984" w:right="1474" w:bottom="170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EE93C7A-9B9E-4FAE-96D5-970BEADC71A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56C4214D-0345-45DA-848C-3A8E9853223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26513EB5-E652-44AA-9511-B917838ADEF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wYjIzNmRiNTVkYTFkZDBmNThmNGQ5ZGM1ZTkyMzcifQ=="/>
  </w:docVars>
  <w:rsids>
    <w:rsidRoot w:val="6FB663A1"/>
    <w:rsid w:val="053507C1"/>
    <w:rsid w:val="193B7451"/>
    <w:rsid w:val="1F686346"/>
    <w:rsid w:val="209E4898"/>
    <w:rsid w:val="253736C1"/>
    <w:rsid w:val="25FF5375"/>
    <w:rsid w:val="274B5124"/>
    <w:rsid w:val="293246EE"/>
    <w:rsid w:val="2B8332F5"/>
    <w:rsid w:val="2E20089A"/>
    <w:rsid w:val="2F0800F9"/>
    <w:rsid w:val="33602DC2"/>
    <w:rsid w:val="374F52B8"/>
    <w:rsid w:val="378B10CC"/>
    <w:rsid w:val="37DF9039"/>
    <w:rsid w:val="3C4E0CC8"/>
    <w:rsid w:val="429C3F57"/>
    <w:rsid w:val="46E40025"/>
    <w:rsid w:val="472645F8"/>
    <w:rsid w:val="491D1CBF"/>
    <w:rsid w:val="49BFD74B"/>
    <w:rsid w:val="4B650BC6"/>
    <w:rsid w:val="4B7A64BC"/>
    <w:rsid w:val="4F7C0641"/>
    <w:rsid w:val="4FFEB8AD"/>
    <w:rsid w:val="5DB53257"/>
    <w:rsid w:val="5FEF2EC6"/>
    <w:rsid w:val="6ECD4B44"/>
    <w:rsid w:val="6ECD52B3"/>
    <w:rsid w:val="6F2F7A3D"/>
    <w:rsid w:val="6FB663A1"/>
    <w:rsid w:val="732B330D"/>
    <w:rsid w:val="73EA2684"/>
    <w:rsid w:val="7951041F"/>
    <w:rsid w:val="7AB96C71"/>
    <w:rsid w:val="7CEA29D0"/>
    <w:rsid w:val="7DAFBC8A"/>
    <w:rsid w:val="7FB573AC"/>
    <w:rsid w:val="BFBDD872"/>
    <w:rsid w:val="DA3D3CDA"/>
    <w:rsid w:val="EFFEDBBD"/>
    <w:rsid w:val="FBFF583C"/>
    <w:rsid w:val="FEDFA46E"/>
    <w:rsid w:val="FFEFCC1B"/>
    <w:rsid w:val="FFF716A5"/>
    <w:rsid w:val="FFFEE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2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  <w:szCs w:val="22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2452</Words>
  <Characters>2505</Characters>
  <Lines>0</Lines>
  <Paragraphs>0</Paragraphs>
  <TotalTime>10</TotalTime>
  <ScaleCrop>false</ScaleCrop>
  <LinksUpToDate>false</LinksUpToDate>
  <CharactersWithSpaces>2535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2022-12-30T09:04:00Z</dcterms:created>
  <dc:creator>温差</dc:creator>
  <cp:lastModifiedBy>温差</cp:lastModifiedBy>
  <cp:lastPrinted>2023-01-04T09:42:00Z</cp:lastPrinted>
  <dcterms:modified xsi:type="dcterms:W3CDTF">2023-01-28T09:03:02Z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37816BB4BF6748939198EF0E963A1E29</vt:lpwstr>
  </property>
</Properties>
</file>