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C6" w:rsidRPr="00FB21D4" w:rsidRDefault="006A6CC6" w:rsidP="00EB2196">
      <w:pPr>
        <w:ind w:firstLineChars="500" w:firstLine="2000"/>
        <w:rPr>
          <w:rFonts w:ascii="黑体" w:eastAsia="黑体" w:hAnsi="黑体"/>
          <w:sz w:val="40"/>
          <w:szCs w:val="40"/>
        </w:rPr>
      </w:pPr>
      <w:r w:rsidRPr="00FB21D4">
        <w:rPr>
          <w:rFonts w:ascii="黑体" w:eastAsia="黑体" w:hAnsi="黑体" w:cs="黑体" w:hint="eastAsia"/>
          <w:sz w:val="40"/>
          <w:szCs w:val="40"/>
        </w:rPr>
        <w:t>行政职权基本信息表</w:t>
      </w:r>
    </w:p>
    <w:tbl>
      <w:tblPr>
        <w:tblW w:w="8490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6"/>
        <w:gridCol w:w="6224"/>
      </w:tblGrid>
      <w:tr w:rsidR="006A6CC6" w:rsidRPr="001F475C">
        <w:trPr>
          <w:gridBefore w:val="1"/>
          <w:wBefore w:w="2266" w:type="dxa"/>
          <w:trHeight w:val="415"/>
        </w:trPr>
        <w:tc>
          <w:tcPr>
            <w:tcW w:w="6224" w:type="dxa"/>
            <w:tcBorders>
              <w:top w:val="nil"/>
              <w:left w:val="nil"/>
            </w:tcBorders>
          </w:tcPr>
          <w:p w:rsidR="006A6CC6" w:rsidRPr="00650A3E" w:rsidRDefault="006A6CC6" w:rsidP="00EB2196">
            <w:pPr>
              <w:widowControl w:val="0"/>
              <w:autoSpaceDE w:val="0"/>
              <w:autoSpaceDN w:val="0"/>
              <w:snapToGrid/>
              <w:spacing w:after="0"/>
              <w:ind w:firstLineChars="200" w:firstLine="720"/>
              <w:rPr>
                <w:rFonts w:ascii="黑体" w:eastAsia="黑体" w:hAnsi="Calibri"/>
                <w:color w:val="000000"/>
                <w:sz w:val="32"/>
                <w:szCs w:val="32"/>
              </w:rPr>
            </w:pPr>
            <w:r w:rsidRPr="00FB21D4">
              <w:rPr>
                <w:rFonts w:ascii="黑体" w:eastAsia="黑体" w:hAnsi="Calibri" w:cs="黑体" w:hint="eastAsia"/>
                <w:color w:val="000000"/>
                <w:sz w:val="36"/>
                <w:szCs w:val="36"/>
              </w:rPr>
              <w:t>（其他类）</w:t>
            </w:r>
          </w:p>
        </w:tc>
      </w:tr>
      <w:tr w:rsidR="006A6CC6" w:rsidRPr="001F475C">
        <w:trPr>
          <w:trHeight w:val="293"/>
        </w:trPr>
        <w:tc>
          <w:tcPr>
            <w:tcW w:w="8490" w:type="dxa"/>
            <w:gridSpan w:val="2"/>
            <w:tcBorders>
              <w:bottom w:val="single" w:sz="6" w:space="0" w:color="auto"/>
              <w:right w:val="single" w:sz="2" w:space="0" w:color="000000"/>
            </w:tcBorders>
          </w:tcPr>
          <w:p w:rsidR="006A6CC6" w:rsidRPr="00FB21D4" w:rsidRDefault="006A6CC6" w:rsidP="00650A3E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9363C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填报单位：</w:t>
            </w:r>
            <w:r w:rsidRPr="0059363C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西塞山区农林水利局</w:t>
            </w:r>
          </w:p>
        </w:tc>
      </w:tr>
      <w:tr w:rsidR="006A6CC6" w:rsidRPr="001F475C" w:rsidTr="0059363C">
        <w:trPr>
          <w:trHeight w:val="614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CC6" w:rsidRPr="00525776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525776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职权编码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6CC6" w:rsidRPr="00FB21D4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</w:rPr>
              <w:t>57153172-9-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QT</w:t>
            </w:r>
            <w:r>
              <w:rPr>
                <w:rFonts w:ascii="仿宋" w:eastAsia="仿宋" w:hAnsi="仿宋" w:cs="宋体"/>
                <w:sz w:val="24"/>
              </w:rPr>
              <w:t>-29200</w:t>
            </w:r>
          </w:p>
        </w:tc>
      </w:tr>
      <w:tr w:rsidR="006A6CC6" w:rsidRPr="001F475C" w:rsidTr="0059363C">
        <w:trPr>
          <w:trHeight w:val="614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CC6" w:rsidRPr="00525776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525776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职权名称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CC6" w:rsidRPr="00FB21D4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both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C2DF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村、组财会人员任免及调整备案</w:t>
            </w:r>
          </w:p>
        </w:tc>
      </w:tr>
      <w:tr w:rsidR="006A6CC6" w:rsidRPr="001F475C" w:rsidTr="0059363C">
        <w:trPr>
          <w:trHeight w:val="614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CC6" w:rsidRPr="00525776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525776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子项名称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CC6" w:rsidRPr="00FB21D4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both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21D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无</w:t>
            </w:r>
          </w:p>
        </w:tc>
      </w:tr>
      <w:tr w:rsidR="006A6CC6" w:rsidRPr="001F475C" w:rsidTr="0059363C">
        <w:trPr>
          <w:trHeight w:val="535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CC6" w:rsidRPr="00525776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525776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职权类型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CC6" w:rsidRPr="00FB21D4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FB21D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√行政备案</w:t>
            </w:r>
            <w:r w:rsidRPr="00FB21D4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  <w:r w:rsidRPr="00FB21D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□行政服务</w:t>
            </w:r>
            <w:r w:rsidRPr="00FB21D4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  <w:r w:rsidRPr="00FB21D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□行政征用</w:t>
            </w:r>
            <w:r w:rsidRPr="00FB21D4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  <w:r w:rsidRPr="00FB21D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□审核转报</w:t>
            </w:r>
            <w:r w:rsidRPr="00FB21D4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  <w:r w:rsidRPr="00FB21D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□其他</w:t>
            </w:r>
            <w:r w:rsidRPr="00FB21D4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6CC6" w:rsidRPr="001F475C" w:rsidTr="0059363C">
        <w:trPr>
          <w:trHeight w:val="614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CC6" w:rsidRPr="00525776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525776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行使主体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6A6CC6" w:rsidRPr="00FB21D4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both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21D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西塞山区农林水利局</w:t>
            </w:r>
          </w:p>
        </w:tc>
      </w:tr>
      <w:tr w:rsidR="006A6CC6" w:rsidRPr="001F475C" w:rsidTr="0059363C">
        <w:trPr>
          <w:trHeight w:val="3420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CC6" w:rsidRPr="00525776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525776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职权依据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C6" w:rsidRPr="00AD4467" w:rsidRDefault="006A6CC6" w:rsidP="00AD446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446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【法规】《湖北省农村集体资产管理条例》（</w:t>
            </w:r>
            <w:r w:rsidRPr="00AD4467">
              <w:rPr>
                <w:rFonts w:ascii="仿宋" w:eastAsia="仿宋" w:hAnsi="仿宋" w:cs="仿宋"/>
                <w:color w:val="000000"/>
                <w:sz w:val="24"/>
                <w:szCs w:val="24"/>
              </w:rPr>
              <w:t>2001</w:t>
            </w:r>
            <w:r w:rsidRPr="00AD446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  <w:r w:rsidRPr="00AD4467">
              <w:rPr>
                <w:rFonts w:ascii="仿宋" w:eastAsia="仿宋" w:hAnsi="仿宋" w:cs="仿宋"/>
                <w:color w:val="000000"/>
                <w:sz w:val="24"/>
                <w:szCs w:val="24"/>
              </w:rPr>
              <w:t>5</w:t>
            </w:r>
            <w:r w:rsidRPr="00AD446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  <w:r w:rsidRPr="00AD4467">
              <w:rPr>
                <w:rFonts w:ascii="仿宋" w:eastAsia="仿宋" w:hAnsi="仿宋" w:cs="仿宋"/>
                <w:color w:val="000000"/>
                <w:sz w:val="24"/>
                <w:szCs w:val="24"/>
              </w:rPr>
              <w:t>31</w:t>
            </w:r>
            <w:r w:rsidRPr="00AD446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日修订）</w:t>
            </w:r>
          </w:p>
          <w:p w:rsidR="006A6CC6" w:rsidRPr="00AD4467" w:rsidRDefault="006A6CC6" w:rsidP="00AD446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446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第二十二条</w:t>
            </w:r>
            <w:r w:rsidRPr="00AD4467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 w:rsidRPr="00AD446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农村集体经济组织应当设置与其经营管理规模相适应的财会机构，配备财会人员，按照现行财务会计制度的规定建帐核算。</w:t>
            </w:r>
          </w:p>
          <w:p w:rsidR="006A6CC6" w:rsidRPr="00AD4467" w:rsidRDefault="006A6CC6" w:rsidP="00AD446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446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　　村、组财会人员的任免和调换，必须经农村集体经济组织成员大会或成员代表大会讨论通过，乡（镇）农村经济经营管理机构批准，并报县（市、区）农村经济经营管理部门备案。</w:t>
            </w:r>
          </w:p>
          <w:p w:rsidR="006A6CC6" w:rsidRPr="00FB21D4" w:rsidRDefault="006A6CC6" w:rsidP="00AD446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D446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　　农村集体经济组织主要负责人离职时应当进行离任审计</w:t>
            </w:r>
            <w:r w:rsidRPr="00FB21D4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6A6CC6" w:rsidRPr="001F475C" w:rsidTr="0059363C">
        <w:trPr>
          <w:trHeight w:val="1334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CC6" w:rsidRPr="00525776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525776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受理范围及条件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C6" w:rsidRPr="00FB21D4" w:rsidRDefault="006A6CC6" w:rsidP="00650A3E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Arial" w:hAnsi="Arial" w:cs="微软雅黑" w:hint="eastAsia"/>
                <w:color w:val="333333"/>
                <w:sz w:val="21"/>
                <w:szCs w:val="21"/>
                <w:shd w:val="clear" w:color="auto" w:fill="FFFFFF"/>
              </w:rPr>
              <w:t>必须经农村集体经济组织成员大会或成员代表大会讨论通过，乡（镇）农村经济经营管理机构批准，并报县（市、区）农村经济经营管理部门备案。</w:t>
            </w:r>
          </w:p>
        </w:tc>
      </w:tr>
      <w:tr w:rsidR="006A6CC6" w:rsidRPr="001F475C" w:rsidTr="0059363C">
        <w:trPr>
          <w:trHeight w:val="697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CC6" w:rsidRPr="00525776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525776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需提交的材料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A6CC6" w:rsidRPr="00FB21D4" w:rsidRDefault="006A6CC6" w:rsidP="00797E08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申请</w:t>
            </w:r>
            <w:r>
              <w:rPr>
                <w:rFonts w:ascii="Arial" w:hAnsi="Arial" w:cs="微软雅黑" w:hint="eastAsia"/>
                <w:color w:val="333333"/>
                <w:sz w:val="21"/>
                <w:szCs w:val="21"/>
                <w:shd w:val="clear" w:color="auto" w:fill="FFFFFF"/>
              </w:rPr>
              <w:t>备案表</w:t>
            </w:r>
          </w:p>
        </w:tc>
      </w:tr>
      <w:tr w:rsidR="006A6CC6" w:rsidRPr="001F475C" w:rsidTr="0059363C">
        <w:trPr>
          <w:trHeight w:val="614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CC6" w:rsidRPr="00525776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525776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法定期限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C6" w:rsidRPr="00FB21D4" w:rsidRDefault="006A6CC6" w:rsidP="00650A3E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21D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无</w:t>
            </w:r>
          </w:p>
        </w:tc>
      </w:tr>
      <w:tr w:rsidR="006A6CC6" w:rsidRPr="001F475C" w:rsidTr="0059363C">
        <w:trPr>
          <w:trHeight w:val="614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CC6" w:rsidRPr="00525776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525776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承诺期限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C6" w:rsidRPr="00FB21D4" w:rsidRDefault="006A6CC6" w:rsidP="00650A3E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21D4">
              <w:rPr>
                <w:rFonts w:ascii="仿宋" w:eastAsia="仿宋" w:hAnsi="仿宋" w:cs="仿宋"/>
                <w:color w:val="000000"/>
                <w:sz w:val="24"/>
                <w:szCs w:val="24"/>
              </w:rPr>
              <w:t>5</w:t>
            </w:r>
            <w:r w:rsidRPr="00FB21D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个工作日</w:t>
            </w:r>
          </w:p>
        </w:tc>
      </w:tr>
      <w:tr w:rsidR="006A6CC6" w:rsidRPr="001F475C" w:rsidTr="0059363C">
        <w:trPr>
          <w:trHeight w:val="525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CC6" w:rsidRPr="00525776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525776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特别程序及期限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C6" w:rsidRPr="00FB21D4" w:rsidRDefault="006A6CC6" w:rsidP="00650A3E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21D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无</w:t>
            </w:r>
          </w:p>
        </w:tc>
      </w:tr>
      <w:tr w:rsidR="006A6CC6" w:rsidRPr="001F475C" w:rsidTr="0059363C">
        <w:trPr>
          <w:trHeight w:val="614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CC6" w:rsidRPr="00525776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525776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收费依据及标准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CC6" w:rsidRPr="00FB21D4" w:rsidRDefault="006A6CC6" w:rsidP="00650A3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21D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不收费</w:t>
            </w:r>
          </w:p>
        </w:tc>
      </w:tr>
      <w:tr w:rsidR="006A6CC6" w:rsidRPr="001F475C" w:rsidTr="0059363C">
        <w:trPr>
          <w:trHeight w:val="614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CC6" w:rsidRPr="00525776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525776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职权运行流程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C6" w:rsidRPr="00FB21D4" w:rsidRDefault="006A6CC6" w:rsidP="00650A3E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21D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受理→审查→备案</w:t>
            </w:r>
          </w:p>
        </w:tc>
      </w:tr>
      <w:tr w:rsidR="006A6CC6" w:rsidRPr="001F475C" w:rsidTr="0059363C">
        <w:trPr>
          <w:trHeight w:val="3298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CC6" w:rsidRPr="00525776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525776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责任事项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C6" w:rsidRPr="00FB21D4" w:rsidRDefault="006A6CC6" w:rsidP="00650A3E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21D4">
              <w:rPr>
                <w:rFonts w:ascii="仿宋" w:eastAsia="仿宋" w:hAnsi="仿宋" w:cs="仿宋"/>
                <w:color w:val="000000"/>
                <w:sz w:val="24"/>
                <w:szCs w:val="24"/>
              </w:rPr>
              <w:t>1.</w:t>
            </w:r>
            <w:r w:rsidRPr="00FB21D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受理责任：按照办事事项的条件、标准，审核申请材料是否齐全、符合法定形式，申请事项是否属于本建设行政机关的职权范围，备案申请是否在法律、法规规定的期限内提出，申请企业是否具有申请资格；决定是否受理。</w:t>
            </w:r>
          </w:p>
          <w:p w:rsidR="006A6CC6" w:rsidRPr="00FB21D4" w:rsidRDefault="006A6CC6" w:rsidP="00650A3E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21D4">
              <w:rPr>
                <w:rFonts w:ascii="仿宋" w:eastAsia="仿宋" w:hAnsi="仿宋" w:cs="仿宋"/>
                <w:color w:val="000000"/>
                <w:sz w:val="24"/>
                <w:szCs w:val="24"/>
              </w:rPr>
              <w:t>2.</w:t>
            </w:r>
            <w:r w:rsidRPr="00FB21D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审查责任：按照办理条件和标准，对符合条件的，提出同意的审查意见；对不符合条件的，提出不同意意见及理由。</w:t>
            </w:r>
          </w:p>
          <w:p w:rsidR="006A6CC6" w:rsidRPr="00FB21D4" w:rsidRDefault="006A6CC6" w:rsidP="00650A3E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21D4">
              <w:rPr>
                <w:rFonts w:ascii="仿宋" w:eastAsia="仿宋" w:hAnsi="仿宋" w:cs="仿宋"/>
                <w:color w:val="000000"/>
                <w:sz w:val="24"/>
                <w:szCs w:val="24"/>
              </w:rPr>
              <w:t>3.</w:t>
            </w:r>
            <w:r w:rsidRPr="00FB21D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备案责任：对准许备案的，向申请人出具并送达同意备案的文书；</w:t>
            </w:r>
            <w:r w:rsidRPr="00FB21D4">
              <w:rPr>
                <w:rFonts w:ascii="仿宋" w:eastAsia="仿宋" w:hAnsi="仿宋" w:cs="仿宋"/>
                <w:color w:val="000000"/>
                <w:sz w:val="24"/>
                <w:szCs w:val="24"/>
              </w:rPr>
              <w:t>.</w:t>
            </w:r>
            <w:r w:rsidRPr="00FB21D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对不准予备案的，向申请人出具并送达不予备案书面决定的，并说明理由。</w:t>
            </w:r>
          </w:p>
          <w:p w:rsidR="006A6CC6" w:rsidRPr="00FB21D4" w:rsidRDefault="006A6CC6" w:rsidP="00650A3E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21D4">
              <w:rPr>
                <w:rFonts w:ascii="仿宋" w:eastAsia="仿宋" w:hAnsi="仿宋" w:cs="仿宋"/>
                <w:color w:val="000000"/>
                <w:sz w:val="24"/>
                <w:szCs w:val="24"/>
              </w:rPr>
              <w:t>4.</w:t>
            </w:r>
            <w:r w:rsidRPr="00FB21D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其他法律法规规章文件规定应履行的责任。</w:t>
            </w:r>
          </w:p>
          <w:p w:rsidR="006A6CC6" w:rsidRPr="00FB21D4" w:rsidRDefault="006A6CC6" w:rsidP="00650A3E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A6CC6" w:rsidRPr="001F475C" w:rsidTr="0059363C">
        <w:trPr>
          <w:trHeight w:val="1448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CC6" w:rsidRPr="00525776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525776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责任事项依据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C6" w:rsidRPr="00AD4467" w:rsidRDefault="006A6CC6" w:rsidP="00797E08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446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《湖北省农村集体资产管理条例》（</w:t>
            </w:r>
            <w:r w:rsidRPr="00AD4467">
              <w:rPr>
                <w:rFonts w:ascii="仿宋" w:eastAsia="仿宋" w:hAnsi="仿宋" w:cs="仿宋"/>
                <w:color w:val="000000"/>
                <w:sz w:val="24"/>
                <w:szCs w:val="24"/>
              </w:rPr>
              <w:t>2001</w:t>
            </w:r>
            <w:r w:rsidRPr="00AD446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  <w:r w:rsidRPr="00AD4467">
              <w:rPr>
                <w:rFonts w:ascii="仿宋" w:eastAsia="仿宋" w:hAnsi="仿宋" w:cs="仿宋"/>
                <w:color w:val="000000"/>
                <w:sz w:val="24"/>
                <w:szCs w:val="24"/>
              </w:rPr>
              <w:t>5</w:t>
            </w:r>
            <w:r w:rsidRPr="00AD446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  <w:r w:rsidRPr="00AD4467">
              <w:rPr>
                <w:rFonts w:ascii="仿宋" w:eastAsia="仿宋" w:hAnsi="仿宋" w:cs="仿宋"/>
                <w:color w:val="000000"/>
                <w:sz w:val="24"/>
                <w:szCs w:val="24"/>
              </w:rPr>
              <w:t>31</w:t>
            </w:r>
            <w:r w:rsidRPr="00AD446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日修订）</w:t>
            </w:r>
          </w:p>
          <w:p w:rsidR="006A6CC6" w:rsidRPr="00525776" w:rsidRDefault="006A6CC6" w:rsidP="00650A3E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446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第二十二条</w:t>
            </w:r>
            <w:r w:rsidRPr="00AD4467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 w:rsidRPr="00AD446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农村集体经济组织应当设置与其经营管理规模相适应的财会机构，配备财会人员，按照现行财务会计制度的规定建帐核算。</w:t>
            </w:r>
          </w:p>
        </w:tc>
      </w:tr>
      <w:tr w:rsidR="006A6CC6" w:rsidRPr="001F475C" w:rsidTr="0059363C">
        <w:trPr>
          <w:trHeight w:val="506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CC6" w:rsidRPr="00525776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525776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职责边界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CC6" w:rsidRDefault="006A6CC6" w:rsidP="00650A3E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一、责任分工</w:t>
            </w:r>
          </w:p>
          <w:p w:rsidR="006A6CC6" w:rsidRDefault="006A6CC6" w:rsidP="00650A3E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市级：负责监督、指导农村集体资产管理工作。</w:t>
            </w:r>
          </w:p>
          <w:p w:rsidR="006A6CC6" w:rsidRDefault="006A6CC6" w:rsidP="00650A3E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县级：负责本区域内农村集体资产管理。</w:t>
            </w:r>
          </w:p>
          <w:p w:rsidR="006A6CC6" w:rsidRDefault="006A6CC6" w:rsidP="00650A3E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镇级：负责本镇范围农村集体资产监管。</w:t>
            </w:r>
          </w:p>
          <w:p w:rsidR="006A6CC6" w:rsidRDefault="006A6CC6" w:rsidP="00650A3E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二、相关依据</w:t>
            </w:r>
          </w:p>
          <w:p w:rsidR="006A6CC6" w:rsidRPr="00AD4467" w:rsidRDefault="006A6CC6" w:rsidP="001F0FA5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446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【法规】《湖北省农村集体资产管理条例》（</w:t>
            </w:r>
            <w:r w:rsidRPr="00AD4467">
              <w:rPr>
                <w:rFonts w:ascii="仿宋" w:eastAsia="仿宋" w:hAnsi="仿宋" w:cs="仿宋"/>
                <w:color w:val="000000"/>
                <w:sz w:val="24"/>
                <w:szCs w:val="24"/>
              </w:rPr>
              <w:t>2001</w:t>
            </w:r>
            <w:r w:rsidRPr="00AD446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  <w:r w:rsidRPr="00AD4467">
              <w:rPr>
                <w:rFonts w:ascii="仿宋" w:eastAsia="仿宋" w:hAnsi="仿宋" w:cs="仿宋"/>
                <w:color w:val="000000"/>
                <w:sz w:val="24"/>
                <w:szCs w:val="24"/>
              </w:rPr>
              <w:t>5</w:t>
            </w:r>
            <w:r w:rsidRPr="00AD446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  <w:r w:rsidRPr="00AD4467">
              <w:rPr>
                <w:rFonts w:ascii="仿宋" w:eastAsia="仿宋" w:hAnsi="仿宋" w:cs="仿宋"/>
                <w:color w:val="000000"/>
                <w:sz w:val="24"/>
                <w:szCs w:val="24"/>
              </w:rPr>
              <w:t>31</w:t>
            </w:r>
            <w:r w:rsidRPr="00AD446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日修订）</w:t>
            </w:r>
          </w:p>
          <w:p w:rsidR="006A6CC6" w:rsidRPr="00AD4467" w:rsidRDefault="006A6CC6" w:rsidP="001F0FA5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446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第二十二条</w:t>
            </w:r>
            <w:r w:rsidRPr="00AD4467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 w:rsidRPr="00AD446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农村集体经济组织应当设置与其经营管理规模相适应的财会机构，配备财会人员，按照现行财务会计制度的规定建帐核算。</w:t>
            </w:r>
          </w:p>
          <w:p w:rsidR="006A6CC6" w:rsidRPr="00AD4467" w:rsidRDefault="006A6CC6" w:rsidP="001F0FA5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446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　　村、组财会人员的任免和调换，必须经农村集体经济组织成员大会或成员代表大会讨论通过，乡（镇）农村经济经营管理机构批准，并报县（市、区）农村经济经营管理部门备案。</w:t>
            </w:r>
          </w:p>
          <w:p w:rsidR="006A6CC6" w:rsidRPr="001F0FA5" w:rsidRDefault="006A6CC6" w:rsidP="001F0FA5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446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　　农村集体经济组织主要负责人离职时应当进行离任审计</w:t>
            </w:r>
            <w:r w:rsidRPr="00FB21D4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6A6CC6" w:rsidRPr="001F475C" w:rsidTr="0059363C">
        <w:trPr>
          <w:trHeight w:val="528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CC6" w:rsidRPr="00525776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525776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承办机构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C6" w:rsidRPr="00FB21D4" w:rsidRDefault="006A6CC6" w:rsidP="00650A3E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西塞山区农林水利局</w:t>
            </w:r>
          </w:p>
        </w:tc>
      </w:tr>
      <w:tr w:rsidR="006A6CC6" w:rsidRPr="001F475C" w:rsidTr="0059363C">
        <w:trPr>
          <w:trHeight w:val="522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CC6" w:rsidRPr="00525776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525776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咨询方式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C6" w:rsidRPr="00FB21D4" w:rsidRDefault="006A6CC6" w:rsidP="00D76429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21D4">
              <w:rPr>
                <w:rFonts w:ascii="仿宋" w:eastAsia="仿宋" w:hAnsi="仿宋" w:cs="仿宋"/>
                <w:color w:val="000000"/>
                <w:sz w:val="24"/>
                <w:szCs w:val="24"/>
              </w:rPr>
              <w:t>0714-6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482289</w:t>
            </w:r>
          </w:p>
        </w:tc>
      </w:tr>
      <w:tr w:rsidR="006A6CC6" w:rsidRPr="001F475C" w:rsidTr="0059363C">
        <w:trPr>
          <w:trHeight w:val="516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CC6" w:rsidRPr="00525776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525776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监督投诉方式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C6" w:rsidRPr="00FB21D4" w:rsidRDefault="006A6CC6" w:rsidP="00650A3E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21D4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0714-6482862 </w:t>
            </w:r>
            <w:r w:rsidRPr="00FB21D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区政府办公大楼</w:t>
            </w:r>
            <w:r w:rsidRPr="00FB21D4">
              <w:rPr>
                <w:rFonts w:ascii="仿宋" w:eastAsia="仿宋" w:hAnsi="仿宋" w:cs="仿宋"/>
                <w:color w:val="000000"/>
                <w:sz w:val="24"/>
                <w:szCs w:val="24"/>
              </w:rPr>
              <w:t>812</w:t>
            </w:r>
            <w:r w:rsidRPr="00FB21D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室</w:t>
            </w:r>
          </w:p>
        </w:tc>
      </w:tr>
      <w:tr w:rsidR="006A6CC6" w:rsidRPr="001F475C" w:rsidTr="0059363C">
        <w:trPr>
          <w:trHeight w:val="538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CC6" w:rsidRPr="00525776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525776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C6" w:rsidRPr="00FB21D4" w:rsidRDefault="006A6CC6" w:rsidP="00650A3E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B21D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（由审改办统一填写）</w:t>
            </w:r>
          </w:p>
        </w:tc>
      </w:tr>
      <w:tr w:rsidR="006A6CC6" w:rsidRPr="001F475C" w:rsidTr="0059363C">
        <w:trPr>
          <w:trHeight w:val="518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CC6" w:rsidRPr="00525776" w:rsidRDefault="006A6CC6" w:rsidP="0059363C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525776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CC6" w:rsidRPr="00FB21D4" w:rsidRDefault="006A6CC6" w:rsidP="00650A3E">
            <w:pPr>
              <w:widowControl w:val="0"/>
              <w:autoSpaceDE w:val="0"/>
              <w:autoSpaceDN w:val="0"/>
              <w:snapToGrid/>
              <w:spacing w:after="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6A6CC6" w:rsidRDefault="006A6CC6" w:rsidP="0059363C">
      <w:pPr>
        <w:spacing w:line="580" w:lineRule="exact"/>
        <w:rPr>
          <w:rFonts w:ascii="华文中宋" w:eastAsia="华文中宋" w:hAnsi="华文中宋"/>
          <w:color w:val="000000"/>
          <w:sz w:val="32"/>
          <w:szCs w:val="32"/>
        </w:rPr>
      </w:pPr>
    </w:p>
    <w:p w:rsidR="006A6CC6" w:rsidRDefault="006A6CC6" w:rsidP="00B56904">
      <w:pPr>
        <w:spacing w:line="580" w:lineRule="exact"/>
        <w:rPr>
          <w:rFonts w:ascii="楷体_GB2312" w:eastAsia="楷体_GB2312" w:hAnsi="仿宋_GB2312"/>
          <w:b/>
          <w:bCs/>
          <w:color w:val="000000"/>
          <w:sz w:val="28"/>
          <w:szCs w:val="28"/>
        </w:rPr>
      </w:pPr>
    </w:p>
    <w:tbl>
      <w:tblPr>
        <w:tblW w:w="8336" w:type="dxa"/>
        <w:tblInd w:w="-106" w:type="dxa"/>
        <w:tblLook w:val="00A0"/>
      </w:tblPr>
      <w:tblGrid>
        <w:gridCol w:w="967"/>
        <w:gridCol w:w="1068"/>
        <w:gridCol w:w="1067"/>
        <w:gridCol w:w="1067"/>
        <w:gridCol w:w="1067"/>
        <w:gridCol w:w="1067"/>
        <w:gridCol w:w="1067"/>
        <w:gridCol w:w="966"/>
      </w:tblGrid>
      <w:tr w:rsidR="006A6CC6" w:rsidRPr="005733E9">
        <w:trPr>
          <w:trHeight w:val="743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6CC6" w:rsidRPr="00525776" w:rsidRDefault="006A6CC6" w:rsidP="00525776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sz w:val="44"/>
                <w:szCs w:val="44"/>
              </w:rPr>
            </w:pPr>
            <w:r w:rsidRPr="00525776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村、组财会人员任免及调整备案</w:t>
            </w:r>
            <w:r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流程图</w:t>
            </w:r>
          </w:p>
          <w:p w:rsidR="006A6CC6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sz w:val="44"/>
                <w:szCs w:val="4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6" type="#_x0000_t75" alt="010-1" style="position:absolute;margin-left:58.35pt;margin-top:2.65pt;width:300.8pt;height:318pt;z-index:251658240;visibility:visible">
                  <v:imagedata r:id="rId6" o:title=""/>
                  <w10:wrap type="square"/>
                </v:shape>
              </w:pict>
            </w:r>
          </w:p>
          <w:p w:rsidR="006A6CC6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sz w:val="44"/>
                <w:szCs w:val="44"/>
              </w:rPr>
            </w:pPr>
          </w:p>
          <w:p w:rsidR="006A6CC6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sz w:val="44"/>
                <w:szCs w:val="44"/>
              </w:rPr>
            </w:pPr>
          </w:p>
          <w:p w:rsidR="006A6CC6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sz w:val="44"/>
                <w:szCs w:val="44"/>
              </w:rPr>
            </w:pPr>
          </w:p>
          <w:p w:rsidR="006A6CC6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sz w:val="44"/>
                <w:szCs w:val="44"/>
              </w:rPr>
            </w:pPr>
          </w:p>
          <w:p w:rsidR="006A6CC6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sz w:val="44"/>
                <w:szCs w:val="44"/>
              </w:rPr>
            </w:pPr>
          </w:p>
          <w:p w:rsidR="006A6CC6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sz w:val="44"/>
                <w:szCs w:val="44"/>
              </w:rPr>
            </w:pPr>
          </w:p>
          <w:p w:rsidR="006A6CC6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sz w:val="44"/>
                <w:szCs w:val="44"/>
              </w:rPr>
            </w:pPr>
          </w:p>
          <w:p w:rsidR="006A6CC6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sz w:val="44"/>
                <w:szCs w:val="44"/>
              </w:rPr>
            </w:pPr>
          </w:p>
          <w:p w:rsidR="006A6CC6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sz w:val="44"/>
                <w:szCs w:val="44"/>
              </w:rPr>
            </w:pPr>
          </w:p>
          <w:p w:rsidR="006A6CC6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sz w:val="44"/>
                <w:szCs w:val="44"/>
              </w:rPr>
            </w:pPr>
          </w:p>
          <w:p w:rsidR="006A6CC6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sz w:val="44"/>
                <w:szCs w:val="44"/>
              </w:rPr>
            </w:pPr>
          </w:p>
          <w:p w:rsidR="006A6CC6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sz w:val="44"/>
                <w:szCs w:val="44"/>
              </w:rPr>
            </w:pPr>
          </w:p>
          <w:p w:rsidR="006A6CC6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sz w:val="44"/>
                <w:szCs w:val="44"/>
              </w:rPr>
            </w:pPr>
          </w:p>
          <w:p w:rsidR="006A6CC6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sz w:val="44"/>
                <w:szCs w:val="44"/>
              </w:rPr>
            </w:pPr>
          </w:p>
          <w:p w:rsidR="006A6CC6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sz w:val="44"/>
                <w:szCs w:val="44"/>
              </w:rPr>
            </w:pPr>
          </w:p>
          <w:p w:rsidR="006A6CC6" w:rsidRPr="005733E9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b/>
                <w:bCs/>
                <w:sz w:val="44"/>
                <w:szCs w:val="44"/>
              </w:rPr>
            </w:pPr>
          </w:p>
        </w:tc>
      </w:tr>
      <w:tr w:rsidR="006A6CC6" w:rsidRPr="005733E9">
        <w:trPr>
          <w:trHeight w:val="28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6CC6" w:rsidRPr="005733E9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6CC6" w:rsidRPr="005733E9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6CC6" w:rsidRPr="005733E9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6CC6" w:rsidRPr="005733E9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6CC6" w:rsidRPr="005733E9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6CC6" w:rsidRPr="005733E9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6CC6" w:rsidRPr="005733E9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6CC6" w:rsidRPr="005733E9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A6CC6" w:rsidRPr="005733E9">
        <w:trPr>
          <w:trHeight w:val="8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6CC6" w:rsidRPr="005733E9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6CC6" w:rsidRPr="005733E9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6CC6" w:rsidRPr="005733E9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6CC6" w:rsidRPr="005733E9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6CC6" w:rsidRPr="005733E9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6CC6" w:rsidRPr="005733E9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6CC6" w:rsidRPr="005733E9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6CC6" w:rsidRPr="005733E9" w:rsidRDefault="006A6CC6" w:rsidP="005733E9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A6CC6" w:rsidRPr="00B56904" w:rsidRDefault="006A6CC6" w:rsidP="005733E9">
      <w:pPr>
        <w:spacing w:line="580" w:lineRule="exact"/>
        <w:rPr>
          <w:rFonts w:ascii="楷体_GB2312" w:eastAsia="楷体_GB2312" w:hAnsi="仿宋_GB2312"/>
          <w:b/>
          <w:bCs/>
          <w:color w:val="000000"/>
          <w:sz w:val="28"/>
          <w:szCs w:val="28"/>
        </w:rPr>
      </w:pPr>
    </w:p>
    <w:sectPr w:rsidR="006A6CC6" w:rsidRPr="00B56904" w:rsidSect="00435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CC6" w:rsidRDefault="006A6CC6" w:rsidP="00B56904">
      <w:pPr>
        <w:spacing w:after="0"/>
      </w:pPr>
      <w:r>
        <w:separator/>
      </w:r>
    </w:p>
  </w:endnote>
  <w:endnote w:type="continuationSeparator" w:id="0">
    <w:p w:rsidR="006A6CC6" w:rsidRDefault="006A6CC6" w:rsidP="00B569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C6" w:rsidRDefault="006A6C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C6" w:rsidRDefault="006A6C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C6" w:rsidRDefault="006A6C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CC6" w:rsidRDefault="006A6CC6" w:rsidP="00B56904">
      <w:pPr>
        <w:spacing w:after="0"/>
      </w:pPr>
      <w:r>
        <w:separator/>
      </w:r>
    </w:p>
  </w:footnote>
  <w:footnote w:type="continuationSeparator" w:id="0">
    <w:p w:rsidR="006A6CC6" w:rsidRDefault="006A6CC6" w:rsidP="00B5690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C6" w:rsidRDefault="006A6C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C6" w:rsidRDefault="006A6CC6" w:rsidP="0067678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C6" w:rsidRDefault="006A6C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35AC2"/>
    <w:rsid w:val="000E7C61"/>
    <w:rsid w:val="001E2F5C"/>
    <w:rsid w:val="001F0FA5"/>
    <w:rsid w:val="001F475C"/>
    <w:rsid w:val="002169B4"/>
    <w:rsid w:val="002528B1"/>
    <w:rsid w:val="002C2DF7"/>
    <w:rsid w:val="0031537A"/>
    <w:rsid w:val="00323B43"/>
    <w:rsid w:val="003C096B"/>
    <w:rsid w:val="003D37D8"/>
    <w:rsid w:val="00426133"/>
    <w:rsid w:val="004358AB"/>
    <w:rsid w:val="00464F6C"/>
    <w:rsid w:val="00525776"/>
    <w:rsid w:val="0055640B"/>
    <w:rsid w:val="005733E9"/>
    <w:rsid w:val="0059363C"/>
    <w:rsid w:val="005F20ED"/>
    <w:rsid w:val="00647D2F"/>
    <w:rsid w:val="00650A3E"/>
    <w:rsid w:val="00676789"/>
    <w:rsid w:val="006A6CC6"/>
    <w:rsid w:val="00723F59"/>
    <w:rsid w:val="00742F52"/>
    <w:rsid w:val="00765B44"/>
    <w:rsid w:val="00794682"/>
    <w:rsid w:val="00797E08"/>
    <w:rsid w:val="007E5A53"/>
    <w:rsid w:val="008B7726"/>
    <w:rsid w:val="009B4FB9"/>
    <w:rsid w:val="009D3351"/>
    <w:rsid w:val="00A92673"/>
    <w:rsid w:val="00AD4467"/>
    <w:rsid w:val="00B46CB2"/>
    <w:rsid w:val="00B54F9A"/>
    <w:rsid w:val="00B56904"/>
    <w:rsid w:val="00B72DC6"/>
    <w:rsid w:val="00B755AD"/>
    <w:rsid w:val="00BB32AA"/>
    <w:rsid w:val="00C528E5"/>
    <w:rsid w:val="00C61E23"/>
    <w:rsid w:val="00CB40DD"/>
    <w:rsid w:val="00D31D50"/>
    <w:rsid w:val="00D62048"/>
    <w:rsid w:val="00D76429"/>
    <w:rsid w:val="00DD7AE3"/>
    <w:rsid w:val="00E16449"/>
    <w:rsid w:val="00EB2196"/>
    <w:rsid w:val="00F35318"/>
    <w:rsid w:val="00F623AF"/>
    <w:rsid w:val="00F83799"/>
    <w:rsid w:val="00FB21D4"/>
    <w:rsid w:val="00FB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5690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6904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5690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6904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194</Words>
  <Characters>1107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24</cp:revision>
  <dcterms:created xsi:type="dcterms:W3CDTF">2008-09-11T17:20:00Z</dcterms:created>
  <dcterms:modified xsi:type="dcterms:W3CDTF">2016-06-23T14:28:00Z</dcterms:modified>
</cp:coreProperties>
</file>